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B" w:rsidRPr="00A6333B" w:rsidRDefault="00A6333B" w:rsidP="00E7741A">
      <w:pPr>
        <w:spacing w:after="0" w:line="240" w:lineRule="auto"/>
        <w:rPr>
          <w:b/>
          <w:sz w:val="24"/>
          <w:szCs w:val="24"/>
          <w:lang w:val="lv-LV"/>
        </w:rPr>
      </w:pPr>
    </w:p>
    <w:p w:rsidR="00E7741A" w:rsidRPr="00500434" w:rsidRDefault="00E7741A" w:rsidP="00E7741A">
      <w:pPr>
        <w:spacing w:after="0" w:line="240" w:lineRule="auto"/>
        <w:rPr>
          <w:b/>
          <w:sz w:val="72"/>
          <w:szCs w:val="72"/>
          <w:lang w:val="lv-LV"/>
        </w:rPr>
      </w:pPr>
      <w:r w:rsidRPr="00500434">
        <w:rPr>
          <w:b/>
          <w:sz w:val="72"/>
          <w:szCs w:val="72"/>
          <w:lang w:val="lv-LV"/>
        </w:rPr>
        <w:t xml:space="preserve">Izziņas temata </w:t>
      </w:r>
      <w:r w:rsidR="003B0ED1">
        <w:rPr>
          <w:b/>
          <w:color w:val="76923C" w:themeColor="accent3" w:themeShade="BF"/>
          <w:sz w:val="72"/>
          <w:szCs w:val="72"/>
          <w:lang w:val="lv-LV"/>
        </w:rPr>
        <w:t>“Kā lai izaudzē?</w:t>
      </w:r>
      <w:r w:rsidRPr="00E7741A">
        <w:rPr>
          <w:b/>
          <w:color w:val="76923C" w:themeColor="accent3" w:themeShade="BF"/>
          <w:sz w:val="72"/>
          <w:szCs w:val="72"/>
          <w:lang w:val="lv-LV"/>
        </w:rPr>
        <w:t>”</w:t>
      </w:r>
    </w:p>
    <w:p w:rsidR="00956DB9" w:rsidRPr="00D3730D" w:rsidRDefault="00E7741A" w:rsidP="00E7741A">
      <w:pPr>
        <w:spacing w:after="0" w:line="240" w:lineRule="auto"/>
        <w:rPr>
          <w:rFonts w:ascii="Times New Roman" w:hAnsi="Times New Roman" w:cs="Times New Roman"/>
          <w:sz w:val="24"/>
          <w:szCs w:val="24"/>
          <w:lang w:val="lv-LV"/>
        </w:rPr>
      </w:pPr>
      <w:r w:rsidRPr="00500434">
        <w:rPr>
          <w:i/>
          <w:sz w:val="24"/>
          <w:szCs w:val="24"/>
          <w:lang w:val="lv-LV"/>
        </w:rPr>
        <w:t>pirmsskolas vecuma bērniem apraksts īstenošanai</w:t>
      </w:r>
      <w:r w:rsidRPr="00500434">
        <w:rPr>
          <w:b/>
          <w:i/>
          <w:sz w:val="24"/>
          <w:szCs w:val="24"/>
          <w:lang w:val="lv-LV"/>
        </w:rPr>
        <w:t xml:space="preserve"> mājas apstākļos</w:t>
      </w:r>
      <w:r w:rsidR="00B310F1">
        <w:rPr>
          <w:b/>
          <w:i/>
          <w:sz w:val="24"/>
          <w:szCs w:val="24"/>
          <w:lang w:val="lv-LV"/>
        </w:rPr>
        <w:t xml:space="preserve">                                                                                                       </w:t>
      </w:r>
      <w:r w:rsidR="00B310F1" w:rsidRPr="00D3730D">
        <w:rPr>
          <w:rFonts w:ascii="Times New Roman" w:hAnsi="Times New Roman" w:cs="Times New Roman"/>
          <w:b/>
          <w:i/>
          <w:sz w:val="24"/>
          <w:szCs w:val="24"/>
          <w:lang w:val="lv-LV"/>
        </w:rPr>
        <w:t xml:space="preserve"> </w:t>
      </w:r>
      <w:r w:rsidR="000C141D">
        <w:rPr>
          <w:rFonts w:ascii="Times New Roman" w:hAnsi="Times New Roman" w:cs="Times New Roman"/>
          <w:b/>
          <w:i/>
          <w:sz w:val="24"/>
          <w:szCs w:val="24"/>
          <w:lang w:val="lv-LV"/>
        </w:rPr>
        <w:t>1.-</w:t>
      </w:r>
      <w:r w:rsidR="00B310F1" w:rsidRPr="00D3730D">
        <w:rPr>
          <w:rFonts w:ascii="Times New Roman" w:hAnsi="Times New Roman" w:cs="Times New Roman"/>
          <w:b/>
          <w:i/>
          <w:sz w:val="24"/>
          <w:szCs w:val="24"/>
          <w:lang w:val="lv-LV"/>
        </w:rPr>
        <w:t xml:space="preserve"> </w:t>
      </w:r>
      <w:r w:rsidRPr="00D3730D">
        <w:rPr>
          <w:rFonts w:ascii="Times New Roman" w:hAnsi="Times New Roman" w:cs="Times New Roman"/>
          <w:sz w:val="24"/>
          <w:szCs w:val="24"/>
          <w:lang w:val="lv-LV"/>
        </w:rPr>
        <w:t>2</w:t>
      </w:r>
      <w:r w:rsidRPr="00D3730D">
        <w:rPr>
          <w:rFonts w:ascii="Times New Roman" w:hAnsi="Times New Roman" w:cs="Times New Roman"/>
          <w:b/>
          <w:sz w:val="24"/>
          <w:szCs w:val="24"/>
          <w:u w:val="single"/>
          <w:lang w:val="lv-LV"/>
        </w:rPr>
        <w:t>.</w:t>
      </w:r>
      <w:r w:rsidRPr="00D3730D">
        <w:rPr>
          <w:rFonts w:ascii="Times New Roman" w:hAnsi="Times New Roman" w:cs="Times New Roman"/>
          <w:sz w:val="24"/>
          <w:szCs w:val="24"/>
          <w:u w:val="single"/>
          <w:lang w:val="lv-LV"/>
        </w:rPr>
        <w:t>nedēļa</w:t>
      </w:r>
      <w:r w:rsidR="006F3BDD" w:rsidRPr="00D3730D">
        <w:rPr>
          <w:rFonts w:ascii="Times New Roman" w:hAnsi="Times New Roman" w:cs="Times New Roman"/>
          <w:sz w:val="24"/>
          <w:szCs w:val="24"/>
          <w:u w:val="single"/>
          <w:lang w:val="lv-LV"/>
        </w:rPr>
        <w:t xml:space="preserve"> </w:t>
      </w:r>
      <w:r w:rsidRPr="00D3730D">
        <w:rPr>
          <w:rFonts w:ascii="Times New Roman" w:hAnsi="Times New Roman" w:cs="Times New Roman"/>
          <w:b/>
          <w:sz w:val="24"/>
          <w:szCs w:val="24"/>
          <w:lang w:val="lv-LV"/>
        </w:rPr>
        <w:t>18.05</w:t>
      </w:r>
      <w:r w:rsidRPr="00D3730D">
        <w:rPr>
          <w:rFonts w:ascii="Times New Roman" w:hAnsi="Times New Roman" w:cs="Times New Roman"/>
          <w:sz w:val="24"/>
          <w:szCs w:val="24"/>
          <w:lang w:val="lv-LV"/>
        </w:rPr>
        <w:t>.</w:t>
      </w:r>
      <w:r w:rsidRPr="00D3730D">
        <w:rPr>
          <w:rFonts w:ascii="Times New Roman" w:hAnsi="Times New Roman" w:cs="Times New Roman"/>
          <w:b/>
          <w:sz w:val="24"/>
          <w:szCs w:val="24"/>
          <w:lang w:val="lv-LV"/>
        </w:rPr>
        <w:t>– 29.05.</w:t>
      </w:r>
      <w:r w:rsidRPr="00D3730D">
        <w:rPr>
          <w:rFonts w:ascii="Times New Roman" w:hAnsi="Times New Roman" w:cs="Times New Roman"/>
          <w:sz w:val="24"/>
          <w:szCs w:val="24"/>
          <w:lang w:val="lv-LV"/>
        </w:rPr>
        <w:t>2020.</w:t>
      </w:r>
    </w:p>
    <w:p w:rsidR="00956DB9" w:rsidRDefault="00956DB9" w:rsidP="00E7741A">
      <w:pPr>
        <w:spacing w:after="0" w:line="240" w:lineRule="auto"/>
        <w:rPr>
          <w:lang w:val="lv-LV"/>
        </w:rPr>
      </w:pPr>
    </w:p>
    <w:p w:rsidR="00956DB9" w:rsidRPr="00B310F1" w:rsidRDefault="00956DB9" w:rsidP="00956DB9">
      <w:pPr>
        <w:spacing w:after="0" w:line="240" w:lineRule="auto"/>
        <w:outlineLvl w:val="2"/>
        <w:rPr>
          <w:rFonts w:ascii="Times New Roman" w:hAnsi="Times New Roman"/>
          <w:sz w:val="28"/>
          <w:szCs w:val="28"/>
          <w:lang w:val="lv-LV"/>
        </w:rPr>
      </w:pPr>
      <w:r>
        <w:rPr>
          <w:rFonts w:ascii="Times New Roman" w:hAnsi="Times New Roman"/>
          <w:b/>
          <w:sz w:val="28"/>
          <w:szCs w:val="28"/>
          <w:lang w:val="lv-LV"/>
        </w:rPr>
        <w:t xml:space="preserve">Ziņa bērnam: </w:t>
      </w:r>
      <w:r w:rsidR="003B0ED1">
        <w:rPr>
          <w:rFonts w:ascii="Times New Roman" w:hAnsi="Times New Roman"/>
          <w:sz w:val="28"/>
          <w:szCs w:val="28"/>
          <w:lang w:val="lv-LV"/>
        </w:rPr>
        <w:t>Augi noteiktos apstākļos aug un izmainās</w:t>
      </w:r>
      <w:r>
        <w:rPr>
          <w:rFonts w:ascii="Times New Roman" w:hAnsi="Times New Roman"/>
          <w:sz w:val="28"/>
          <w:szCs w:val="28"/>
          <w:lang w:val="lv-LV"/>
        </w:rPr>
        <w:t>.</w:t>
      </w:r>
    </w:p>
    <w:p w:rsidR="0033635F" w:rsidRPr="003B0ED1" w:rsidRDefault="00956DB9" w:rsidP="00956DB9">
      <w:pPr>
        <w:spacing w:after="0" w:line="240" w:lineRule="auto"/>
        <w:rPr>
          <w:rFonts w:ascii="Times New Roman" w:hAnsi="Times New Roman"/>
          <w:sz w:val="28"/>
          <w:szCs w:val="28"/>
          <w:lang w:val="lv-LV"/>
        </w:rPr>
      </w:pPr>
      <w:r>
        <w:rPr>
          <w:rFonts w:ascii="Times New Roman" w:hAnsi="Times New Roman"/>
          <w:b/>
          <w:sz w:val="28"/>
          <w:szCs w:val="28"/>
          <w:lang w:val="lv-LV"/>
        </w:rPr>
        <w:t xml:space="preserve">Tematā sasniedzamais rezultāts: </w:t>
      </w:r>
      <w:r w:rsidR="003B0ED1" w:rsidRPr="003B0ED1">
        <w:rPr>
          <w:rFonts w:ascii="Times New Roman" w:hAnsi="Times New Roman"/>
          <w:sz w:val="28"/>
          <w:szCs w:val="28"/>
          <w:lang w:val="lv-LV"/>
        </w:rPr>
        <w:t>Patstāvīgi un secīgi stāsta par izaudzētā auga augšanas ciklu aun augšanai nepieciešamajiem apstākļiem, balstoties uz savu pieredzi.</w:t>
      </w:r>
    </w:p>
    <w:p w:rsidR="00303A40" w:rsidRDefault="00303A40" w:rsidP="00956DB9">
      <w:pPr>
        <w:spacing w:after="0" w:line="240" w:lineRule="auto"/>
        <w:rPr>
          <w:lang w:val="lv-LV"/>
        </w:rPr>
      </w:pPr>
    </w:p>
    <w:tbl>
      <w:tblPr>
        <w:tblStyle w:val="a3"/>
        <w:tblW w:w="15937" w:type="dxa"/>
        <w:tblInd w:w="-34" w:type="dxa"/>
        <w:tblLook w:val="04A0" w:firstRow="1" w:lastRow="0" w:firstColumn="1" w:lastColumn="0" w:noHBand="0" w:noVBand="1"/>
      </w:tblPr>
      <w:tblGrid>
        <w:gridCol w:w="5387"/>
        <w:gridCol w:w="4387"/>
        <w:gridCol w:w="3835"/>
        <w:gridCol w:w="1436"/>
        <w:gridCol w:w="892"/>
      </w:tblGrid>
      <w:tr w:rsidR="00303A40" w:rsidTr="00AA07E7">
        <w:trPr>
          <w:trHeight w:val="356"/>
        </w:trPr>
        <w:tc>
          <w:tcPr>
            <w:tcW w:w="5387" w:type="dxa"/>
          </w:tcPr>
          <w:p w:rsidR="00303A40" w:rsidRDefault="00303A40" w:rsidP="00AA07E7">
            <w:pPr>
              <w:jc w:val="center"/>
              <w:rPr>
                <w:lang w:val="lv-LV"/>
              </w:rPr>
            </w:pPr>
            <w:r w:rsidRPr="00500434">
              <w:rPr>
                <w:b/>
                <w:sz w:val="28"/>
                <w:szCs w:val="28"/>
                <w:lang w:val="lv-LV"/>
              </w:rPr>
              <w:t>Bērna mācību darbības</w:t>
            </w:r>
          </w:p>
        </w:tc>
        <w:tc>
          <w:tcPr>
            <w:tcW w:w="4387" w:type="dxa"/>
          </w:tcPr>
          <w:p w:rsidR="00303A40" w:rsidRDefault="00303A40" w:rsidP="00AA07E7">
            <w:pPr>
              <w:jc w:val="center"/>
              <w:rPr>
                <w:lang w:val="lv-LV"/>
              </w:rPr>
            </w:pPr>
            <w:r w:rsidRPr="00500434">
              <w:rPr>
                <w:b/>
                <w:sz w:val="28"/>
                <w:szCs w:val="28"/>
                <w:lang w:val="lv-LV"/>
              </w:rPr>
              <w:t>Ko bērns mācās</w:t>
            </w:r>
          </w:p>
        </w:tc>
        <w:tc>
          <w:tcPr>
            <w:tcW w:w="3835" w:type="dxa"/>
          </w:tcPr>
          <w:p w:rsidR="00303A40" w:rsidRDefault="00303A40" w:rsidP="00AA07E7">
            <w:pPr>
              <w:jc w:val="center"/>
              <w:rPr>
                <w:lang w:val="lv-LV"/>
              </w:rPr>
            </w:pPr>
            <w:r w:rsidRPr="00500434">
              <w:rPr>
                <w:b/>
                <w:sz w:val="28"/>
                <w:szCs w:val="28"/>
                <w:lang w:val="lv-LV"/>
              </w:rPr>
              <w:t>Pieaugušo atbalsts</w:t>
            </w:r>
          </w:p>
        </w:tc>
        <w:tc>
          <w:tcPr>
            <w:tcW w:w="2328" w:type="dxa"/>
            <w:gridSpan w:val="2"/>
          </w:tcPr>
          <w:p w:rsidR="00303A40" w:rsidRPr="00303A40" w:rsidRDefault="00303A40" w:rsidP="00AA07E7">
            <w:pPr>
              <w:jc w:val="center"/>
              <w:rPr>
                <w:b/>
                <w:sz w:val="28"/>
                <w:szCs w:val="28"/>
                <w:lang w:val="lv-LV"/>
              </w:rPr>
            </w:pPr>
            <w:r w:rsidRPr="00303A40">
              <w:rPr>
                <w:b/>
                <w:sz w:val="28"/>
                <w:szCs w:val="28"/>
                <w:lang w:val="lv-LV"/>
              </w:rPr>
              <w:t>“Veikumu grozs”</w:t>
            </w:r>
          </w:p>
        </w:tc>
      </w:tr>
      <w:tr w:rsidR="00303A40" w:rsidRPr="00956A0D" w:rsidTr="00AA07E7">
        <w:trPr>
          <w:trHeight w:val="3258"/>
        </w:trPr>
        <w:tc>
          <w:tcPr>
            <w:tcW w:w="5387" w:type="dxa"/>
            <w:tcBorders>
              <w:bottom w:val="dotted" w:sz="4" w:space="0" w:color="auto"/>
            </w:tcBorders>
          </w:tcPr>
          <w:p w:rsidR="006F3BDD" w:rsidRPr="00E62F60" w:rsidRDefault="00DD5C60" w:rsidP="00AA07E7">
            <w:pPr>
              <w:rPr>
                <w:b/>
                <w:u w:val="single"/>
                <w:lang w:val="lv-LV"/>
              </w:rPr>
            </w:pPr>
            <w:r w:rsidRPr="00E62F60">
              <w:rPr>
                <w:b/>
                <w:u w:val="single"/>
                <w:lang w:val="lv-LV"/>
              </w:rPr>
              <w:t>Bērna darbības temata izziņai</w:t>
            </w:r>
          </w:p>
          <w:p w:rsidR="00DD5C60" w:rsidRPr="00E62F60" w:rsidRDefault="00DD5C60" w:rsidP="00AA07E7">
            <w:pPr>
              <w:rPr>
                <w:b/>
                <w:sz w:val="24"/>
                <w:szCs w:val="24"/>
                <w:lang w:val="lv-LV"/>
              </w:rPr>
            </w:pPr>
            <w:r w:rsidRPr="00E62F60">
              <w:rPr>
                <w:b/>
                <w:u w:val="single"/>
                <w:lang w:val="lv-LV"/>
              </w:rPr>
              <w:t xml:space="preserve"> </w:t>
            </w:r>
            <w:r w:rsidR="003B0ED1" w:rsidRPr="00E62F60">
              <w:rPr>
                <w:b/>
                <w:sz w:val="24"/>
                <w:szCs w:val="24"/>
                <w:lang w:val="lv-LV"/>
              </w:rPr>
              <w:t>Grupas “Saulīte” “Cālēni</w:t>
            </w:r>
            <w:r w:rsidRPr="00E62F60">
              <w:rPr>
                <w:b/>
                <w:sz w:val="24"/>
                <w:szCs w:val="24"/>
                <w:lang w:val="lv-LV"/>
              </w:rPr>
              <w:t>”</w:t>
            </w:r>
            <w:r w:rsidR="003B0ED1" w:rsidRPr="00E62F60">
              <w:rPr>
                <w:b/>
                <w:sz w:val="24"/>
                <w:szCs w:val="24"/>
                <w:lang w:val="lv-LV"/>
              </w:rPr>
              <w:t xml:space="preserve"> 3 un 4</w:t>
            </w:r>
            <w:r w:rsidR="00405D94" w:rsidRPr="00E62F60">
              <w:rPr>
                <w:b/>
                <w:sz w:val="24"/>
                <w:szCs w:val="24"/>
                <w:lang w:val="lv-LV"/>
              </w:rPr>
              <w:t xml:space="preserve"> gadus veci bērni</w:t>
            </w:r>
          </w:p>
          <w:p w:rsidR="00C84F59" w:rsidRPr="00E62F60" w:rsidRDefault="00E62F60" w:rsidP="00AA07E7">
            <w:pPr>
              <w:pStyle w:val="a4"/>
              <w:numPr>
                <w:ilvl w:val="0"/>
                <w:numId w:val="1"/>
              </w:numPr>
              <w:ind w:left="318"/>
              <w:rPr>
                <w:rFonts w:ascii="Times New Roman" w:hAnsi="Times New Roman"/>
                <w:sz w:val="24"/>
                <w:szCs w:val="24"/>
                <w:lang w:val="lv-LV"/>
              </w:rPr>
            </w:pPr>
            <w:r w:rsidRPr="00E62F60">
              <w:rPr>
                <w:rFonts w:ascii="Times New Roman" w:hAnsi="Times New Roman" w:cs="Times New Roman"/>
                <w:sz w:val="24"/>
                <w:szCs w:val="24"/>
                <w:lang w:val="lv-LV"/>
              </w:rPr>
              <w:t>Vēro</w:t>
            </w:r>
            <w:r>
              <w:rPr>
                <w:rFonts w:ascii="Times New Roman" w:hAnsi="Times New Roman" w:cs="Times New Roman"/>
                <w:sz w:val="24"/>
                <w:szCs w:val="24"/>
                <w:lang w:val="lv-LV"/>
              </w:rPr>
              <w:t xml:space="preserve"> un nosauc tuvākajā apkārtnē sastopamos augus, raksturo tos pazīmes. Nosauc un parāda augu daļas (sakne, stumbrs/kāts, zieds, pumpurs, lapa.</w:t>
            </w:r>
          </w:p>
          <w:p w:rsidR="005B5865" w:rsidRPr="00E62F60" w:rsidRDefault="005B5865" w:rsidP="00AA07E7">
            <w:pPr>
              <w:pStyle w:val="a4"/>
              <w:numPr>
                <w:ilvl w:val="0"/>
                <w:numId w:val="1"/>
              </w:numPr>
              <w:ind w:left="318"/>
              <w:rPr>
                <w:rFonts w:ascii="Times New Roman" w:hAnsi="Times New Roman" w:cs="Times New Roman"/>
                <w:sz w:val="24"/>
                <w:szCs w:val="24"/>
                <w:lang w:val="lv-LV"/>
              </w:rPr>
            </w:pPr>
            <w:r w:rsidRPr="00E62F60">
              <w:rPr>
                <w:rFonts w:ascii="Times New Roman" w:hAnsi="Times New Roman"/>
                <w:sz w:val="24"/>
                <w:szCs w:val="24"/>
                <w:highlight w:val="white"/>
                <w:lang w:val="lv-LV"/>
              </w:rPr>
              <w:t>Palīdz pieaugušajiem rūpēties par mājās esošajiem telpaugiem</w:t>
            </w:r>
            <w:r w:rsidRPr="00E62F60">
              <w:rPr>
                <w:rFonts w:ascii="Times New Roman" w:hAnsi="Times New Roman"/>
                <w:sz w:val="24"/>
                <w:szCs w:val="24"/>
                <w:lang w:val="lv-LV"/>
              </w:rPr>
              <w:t xml:space="preserve">. Noskaidrot, kā tos sauc, piestiprina nosaukumu </w:t>
            </w:r>
            <w:r w:rsidRPr="00E62F60">
              <w:rPr>
                <w:i/>
                <w:sz w:val="20"/>
                <w:szCs w:val="20"/>
                <w:lang w:val="lv-LV"/>
              </w:rPr>
              <w:t>(pieraksta vecāki)</w:t>
            </w:r>
            <w:r w:rsidRPr="00E62F60">
              <w:rPr>
                <w:sz w:val="20"/>
                <w:szCs w:val="20"/>
                <w:lang w:val="lv-LV"/>
              </w:rPr>
              <w:t xml:space="preserve">. </w:t>
            </w:r>
            <w:r w:rsidRPr="00E62F60">
              <w:rPr>
                <w:rFonts w:ascii="Times New Roman" w:hAnsi="Times New Roman" w:cs="Times New Roman"/>
                <w:sz w:val="24"/>
                <w:szCs w:val="24"/>
                <w:lang w:val="lv-LV"/>
              </w:rPr>
              <w:t>Uzzīmē k</w:t>
            </w:r>
            <w:r w:rsidRPr="00E62F60">
              <w:rPr>
                <w:rFonts w:ascii="Times New Roman" w:eastAsia="Times New Roman" w:hAnsi="Times New Roman" w:cs="Times New Roman"/>
                <w:sz w:val="24"/>
                <w:szCs w:val="24"/>
                <w:lang w:val="lv-LV" w:eastAsia="lv-LV"/>
              </w:rPr>
              <w:t>as nepieciešams augu augšanai.</w:t>
            </w:r>
          </w:p>
          <w:p w:rsidR="00E62F60" w:rsidRPr="00B4342F" w:rsidRDefault="00E62F60" w:rsidP="00AA07E7">
            <w:pPr>
              <w:pStyle w:val="a4"/>
              <w:numPr>
                <w:ilvl w:val="0"/>
                <w:numId w:val="1"/>
              </w:numPr>
              <w:ind w:left="318"/>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Sakārto savu darba vietu pēc darba ( slauka ar slotiņu, notīra ar mitru lupatiņu).</w:t>
            </w:r>
          </w:p>
          <w:p w:rsidR="00B4342F" w:rsidRPr="00E62F60" w:rsidRDefault="00B4342F" w:rsidP="00AA07E7">
            <w:pPr>
              <w:pStyle w:val="a4"/>
              <w:numPr>
                <w:ilvl w:val="0"/>
                <w:numId w:val="1"/>
              </w:numPr>
              <w:ind w:left="318"/>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Raksta burtu elementus.</w:t>
            </w:r>
          </w:p>
          <w:p w:rsidR="00E62F60" w:rsidRPr="00B4342F" w:rsidRDefault="00E62F60" w:rsidP="00AA07E7">
            <w:pPr>
              <w:pStyle w:val="a4"/>
              <w:numPr>
                <w:ilvl w:val="0"/>
                <w:numId w:val="1"/>
              </w:numPr>
              <w:ind w:left="318"/>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Stāsta par redzēto, dzirdēto</w:t>
            </w:r>
            <w:r w:rsidR="00B4342F">
              <w:rPr>
                <w:rFonts w:ascii="Times New Roman" w:eastAsia="Times New Roman" w:hAnsi="Times New Roman" w:cs="Times New Roman"/>
                <w:sz w:val="24"/>
                <w:szCs w:val="24"/>
                <w:lang w:val="lv-LV" w:eastAsia="lv-LV"/>
              </w:rPr>
              <w:t xml:space="preserve">, piedzīvoto, saskaņo vārdus teikumā ( pēc dzimtes, skaita un locījuma). </w:t>
            </w:r>
          </w:p>
          <w:p w:rsidR="00B4342F" w:rsidRPr="00B4342F" w:rsidRDefault="00B4342F" w:rsidP="00AA07E7">
            <w:pPr>
              <w:pStyle w:val="a4"/>
              <w:numPr>
                <w:ilvl w:val="0"/>
                <w:numId w:val="1"/>
              </w:numPr>
              <w:ind w:left="318"/>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Izvēlas atbilstošu ciparu priekšmetu skaitu apzīmēšanai. </w:t>
            </w:r>
          </w:p>
          <w:p w:rsidR="00B4342F" w:rsidRPr="00B4342F" w:rsidRDefault="00B4342F" w:rsidP="00AA07E7">
            <w:pPr>
              <w:pStyle w:val="a4"/>
              <w:numPr>
                <w:ilvl w:val="0"/>
                <w:numId w:val="1"/>
              </w:numPr>
              <w:ind w:left="318"/>
              <w:rPr>
                <w:rFonts w:ascii="Times New Roman" w:hAnsi="Times New Roman" w:cs="Times New Roman"/>
                <w:sz w:val="24"/>
                <w:szCs w:val="24"/>
                <w:lang w:val="lv-LV"/>
              </w:rPr>
            </w:pPr>
            <w:r w:rsidRPr="00B4342F">
              <w:rPr>
                <w:rFonts w:ascii="Times New Roman" w:hAnsi="Times New Roman"/>
                <w:sz w:val="24"/>
                <w:szCs w:val="24"/>
                <w:lang w:val="lv-LV"/>
              </w:rPr>
              <w:t xml:space="preserve">Salīdzina, kurš augs ir </w:t>
            </w:r>
            <w:r>
              <w:rPr>
                <w:rFonts w:ascii="Times New Roman" w:hAnsi="Times New Roman"/>
                <w:sz w:val="24"/>
                <w:szCs w:val="24"/>
                <w:lang w:val="lv-LV"/>
              </w:rPr>
              <w:t>visgarākais, kurš ir visīsākais.</w:t>
            </w:r>
          </w:p>
          <w:p w:rsidR="00E45AA6" w:rsidRPr="00E45AA6" w:rsidRDefault="00B4342F" w:rsidP="00E45AA6">
            <w:pPr>
              <w:pStyle w:val="a4"/>
              <w:numPr>
                <w:ilvl w:val="0"/>
                <w:numId w:val="1"/>
              </w:numPr>
              <w:ind w:left="318"/>
              <w:rPr>
                <w:rFonts w:ascii="Times New Roman" w:hAnsi="Times New Roman" w:cs="Times New Roman"/>
                <w:sz w:val="24"/>
                <w:szCs w:val="24"/>
                <w:lang w:val="lv-LV"/>
              </w:rPr>
            </w:pPr>
            <w:r>
              <w:rPr>
                <w:rFonts w:ascii="Times New Roman" w:hAnsi="Times New Roman"/>
                <w:sz w:val="24"/>
                <w:szCs w:val="24"/>
                <w:lang w:val="lv-LV"/>
              </w:rPr>
              <w:t>Noteikt mēru ietilpību (cik priekšmetu, vielas vai šķidruma vienību ietilpst noteiktā objektā( desmit pupas, pieci kastaņi, divas karotes ūdens utt.).</w:t>
            </w:r>
          </w:p>
          <w:p w:rsidR="00E45AA6" w:rsidRPr="00E45AA6" w:rsidRDefault="00E45AA6" w:rsidP="00E45AA6">
            <w:pPr>
              <w:pStyle w:val="a4"/>
              <w:numPr>
                <w:ilvl w:val="0"/>
                <w:numId w:val="1"/>
              </w:numPr>
              <w:ind w:left="318"/>
              <w:rPr>
                <w:rFonts w:ascii="Times New Roman" w:hAnsi="Times New Roman" w:cs="Times New Roman"/>
                <w:sz w:val="24"/>
                <w:szCs w:val="24"/>
                <w:lang w:val="lv-LV"/>
              </w:rPr>
            </w:pPr>
            <w:r w:rsidRPr="00E45AA6">
              <w:rPr>
                <w:rFonts w:ascii="Times New Roman" w:eastAsia="Times New Roman" w:hAnsi="Times New Roman" w:cs="Times New Roman"/>
                <w:sz w:val="24"/>
                <w:szCs w:val="24"/>
                <w:lang w:val="lv-LV"/>
              </w:rPr>
              <w:t>Noklausās , atkārto un izpilda kustības tautasdziesmas “</w:t>
            </w:r>
            <w:proofErr w:type="spellStart"/>
            <w:r w:rsidRPr="00E45AA6">
              <w:rPr>
                <w:rFonts w:ascii="Times New Roman" w:eastAsia="Times New Roman" w:hAnsi="Times New Roman" w:cs="Times New Roman"/>
                <w:sz w:val="24"/>
                <w:szCs w:val="24"/>
                <w:lang w:val="lv-LV"/>
              </w:rPr>
              <w:t>Parād’mazais</w:t>
            </w:r>
            <w:proofErr w:type="spellEnd"/>
            <w:r w:rsidRPr="00E45AA6">
              <w:rPr>
                <w:rFonts w:ascii="Times New Roman" w:eastAsia="Times New Roman" w:hAnsi="Times New Roman" w:cs="Times New Roman"/>
                <w:sz w:val="24"/>
                <w:szCs w:val="24"/>
                <w:lang w:val="lv-LV"/>
              </w:rPr>
              <w:t xml:space="preserve">  balodīti”</w:t>
            </w:r>
            <w:r w:rsidRPr="00E45AA6">
              <w:rPr>
                <w:rFonts w:ascii="Times New Roman" w:eastAsia="Times New Roman" w:hAnsi="Times New Roman" w:cs="Times New Roman"/>
                <w:color w:val="FF0000"/>
                <w:sz w:val="24"/>
                <w:szCs w:val="24"/>
                <w:lang w:val="lv-LV"/>
              </w:rPr>
              <w:t xml:space="preserve"> </w:t>
            </w:r>
          </w:p>
          <w:p w:rsidR="00E45AA6" w:rsidRPr="00E45AA6" w:rsidRDefault="00E45AA6" w:rsidP="00E45AA6">
            <w:pPr>
              <w:pStyle w:val="a8"/>
              <w:shd w:val="clear" w:color="auto" w:fill="FFFFFF"/>
              <w:spacing w:before="0" w:beforeAutospacing="0"/>
              <w:textAlignment w:val="baseline"/>
              <w:rPr>
                <w:i/>
                <w:color w:val="353535"/>
                <w:sz w:val="23"/>
                <w:szCs w:val="23"/>
              </w:rPr>
            </w:pPr>
            <w:proofErr w:type="spellStart"/>
            <w:r w:rsidRPr="00E45AA6">
              <w:rPr>
                <w:b/>
                <w:i/>
                <w:color w:val="353535"/>
                <w:sz w:val="23"/>
                <w:szCs w:val="23"/>
              </w:rPr>
              <w:t>Parād</w:t>
            </w:r>
            <w:proofErr w:type="spellEnd"/>
            <w:r w:rsidRPr="00E45AA6">
              <w:rPr>
                <w:b/>
                <w:i/>
                <w:color w:val="353535"/>
                <w:sz w:val="23"/>
                <w:szCs w:val="23"/>
              </w:rPr>
              <w:t>, mazais balodīti, kā sēj magonītes.</w:t>
            </w:r>
            <w:r>
              <w:rPr>
                <w:b/>
                <w:i/>
                <w:color w:val="353535"/>
                <w:sz w:val="23"/>
                <w:szCs w:val="23"/>
              </w:rPr>
              <w:t xml:space="preserve"> </w:t>
            </w:r>
            <w:r w:rsidRPr="00E45AA6">
              <w:rPr>
                <w:b/>
                <w:i/>
                <w:color w:val="353535"/>
                <w:sz w:val="23"/>
                <w:szCs w:val="23"/>
              </w:rPr>
              <w:t xml:space="preserve">Tā sēj </w:t>
            </w:r>
            <w:r w:rsidRPr="00E45AA6">
              <w:rPr>
                <w:b/>
                <w:i/>
                <w:color w:val="353535"/>
                <w:sz w:val="23"/>
                <w:szCs w:val="23"/>
              </w:rPr>
              <w:lastRenderedPageBreak/>
              <w:t xml:space="preserve">magonītes </w:t>
            </w:r>
            <w:r w:rsidRPr="00E45AA6">
              <w:rPr>
                <w:i/>
                <w:color w:val="353535"/>
                <w:sz w:val="23"/>
                <w:szCs w:val="23"/>
              </w:rPr>
              <w:t>(berzē pirkstiņus un imitē sēšanu).</w:t>
            </w:r>
          </w:p>
          <w:p w:rsidR="00E45AA6" w:rsidRPr="00E45AA6" w:rsidRDefault="00E45AA6" w:rsidP="00E45AA6">
            <w:pPr>
              <w:pStyle w:val="a8"/>
              <w:shd w:val="clear" w:color="auto" w:fill="FFFFFF"/>
              <w:spacing w:before="0" w:beforeAutospacing="0"/>
              <w:textAlignment w:val="baseline"/>
              <w:rPr>
                <w:i/>
                <w:color w:val="353535"/>
                <w:sz w:val="23"/>
                <w:szCs w:val="23"/>
              </w:rPr>
            </w:pPr>
            <w:proofErr w:type="spellStart"/>
            <w:r w:rsidRPr="00E45AA6">
              <w:rPr>
                <w:b/>
                <w:i/>
                <w:color w:val="353535"/>
                <w:sz w:val="23"/>
                <w:szCs w:val="23"/>
              </w:rPr>
              <w:t>Parād</w:t>
            </w:r>
            <w:proofErr w:type="spellEnd"/>
            <w:r w:rsidRPr="00E45AA6">
              <w:rPr>
                <w:b/>
                <w:i/>
                <w:color w:val="353535"/>
                <w:sz w:val="23"/>
                <w:szCs w:val="23"/>
              </w:rPr>
              <w:t xml:space="preserve">, mazais balodīti, kā aug magonītes. Tā aug magonītes </w:t>
            </w:r>
            <w:r>
              <w:rPr>
                <w:i/>
                <w:color w:val="353535"/>
                <w:sz w:val="23"/>
                <w:szCs w:val="23"/>
              </w:rPr>
              <w:t>(pietupās un lē</w:t>
            </w:r>
            <w:r w:rsidRPr="00E45AA6">
              <w:rPr>
                <w:i/>
                <w:color w:val="353535"/>
                <w:sz w:val="23"/>
                <w:szCs w:val="23"/>
              </w:rPr>
              <w:t>nām ceļas kājās).</w:t>
            </w:r>
          </w:p>
          <w:p w:rsidR="00E45AA6" w:rsidRPr="00E45AA6" w:rsidRDefault="00E45AA6" w:rsidP="00E45AA6">
            <w:pPr>
              <w:pStyle w:val="a8"/>
              <w:shd w:val="clear" w:color="auto" w:fill="FFFFFF"/>
              <w:spacing w:before="0" w:beforeAutospacing="0"/>
              <w:textAlignment w:val="baseline"/>
              <w:rPr>
                <w:i/>
                <w:color w:val="353535"/>
                <w:sz w:val="23"/>
                <w:szCs w:val="23"/>
              </w:rPr>
            </w:pPr>
            <w:proofErr w:type="spellStart"/>
            <w:r w:rsidRPr="00E45AA6">
              <w:rPr>
                <w:b/>
                <w:i/>
                <w:color w:val="353535"/>
                <w:sz w:val="23"/>
                <w:szCs w:val="23"/>
              </w:rPr>
              <w:t>Parād</w:t>
            </w:r>
            <w:proofErr w:type="spellEnd"/>
            <w:r w:rsidRPr="00E45AA6">
              <w:rPr>
                <w:b/>
                <w:i/>
                <w:color w:val="353535"/>
                <w:sz w:val="23"/>
                <w:szCs w:val="23"/>
              </w:rPr>
              <w:t>, mazais balodīti, kā zied magonītes.</w:t>
            </w:r>
            <w:r>
              <w:rPr>
                <w:b/>
                <w:i/>
                <w:color w:val="353535"/>
                <w:sz w:val="23"/>
                <w:szCs w:val="23"/>
              </w:rPr>
              <w:t xml:space="preserve"> </w:t>
            </w:r>
            <w:r w:rsidRPr="00E45AA6">
              <w:rPr>
                <w:b/>
                <w:i/>
                <w:color w:val="353535"/>
                <w:sz w:val="23"/>
                <w:szCs w:val="23"/>
              </w:rPr>
              <w:t xml:space="preserve">Tā aug magonītes </w:t>
            </w:r>
            <w:r w:rsidRPr="00E45AA6">
              <w:rPr>
                <w:i/>
                <w:color w:val="353535"/>
                <w:sz w:val="23"/>
                <w:szCs w:val="23"/>
              </w:rPr>
              <w:t>(stāvot kājās, rokas virs galvas un tās vēzē uz sāniem).</w:t>
            </w:r>
          </w:p>
          <w:p w:rsidR="00E45AA6" w:rsidRPr="00E45AA6" w:rsidRDefault="00E45AA6" w:rsidP="00E45AA6">
            <w:pPr>
              <w:pStyle w:val="a8"/>
              <w:shd w:val="clear" w:color="auto" w:fill="FFFFFF"/>
              <w:spacing w:before="0" w:beforeAutospacing="0"/>
              <w:textAlignment w:val="baseline"/>
              <w:rPr>
                <w:i/>
                <w:color w:val="353535"/>
                <w:sz w:val="23"/>
                <w:szCs w:val="23"/>
              </w:rPr>
            </w:pPr>
            <w:proofErr w:type="spellStart"/>
            <w:r w:rsidRPr="00E45AA6">
              <w:rPr>
                <w:b/>
                <w:i/>
                <w:color w:val="353535"/>
                <w:sz w:val="23"/>
                <w:szCs w:val="23"/>
              </w:rPr>
              <w:t>Parād</w:t>
            </w:r>
            <w:proofErr w:type="spellEnd"/>
            <w:r w:rsidRPr="00E45AA6">
              <w:rPr>
                <w:b/>
                <w:i/>
                <w:color w:val="353535"/>
                <w:sz w:val="23"/>
                <w:szCs w:val="23"/>
              </w:rPr>
              <w:t>, mazais balodīti, kā plūc magonītes.</w:t>
            </w:r>
            <w:r>
              <w:rPr>
                <w:b/>
                <w:i/>
                <w:color w:val="353535"/>
                <w:sz w:val="23"/>
                <w:szCs w:val="23"/>
              </w:rPr>
              <w:t xml:space="preserve"> </w:t>
            </w:r>
            <w:r w:rsidRPr="00E45AA6">
              <w:rPr>
                <w:b/>
                <w:i/>
                <w:color w:val="353535"/>
                <w:sz w:val="23"/>
                <w:szCs w:val="23"/>
              </w:rPr>
              <w:t xml:space="preserve">Tā plūc magonītes </w:t>
            </w:r>
            <w:r w:rsidRPr="00E45AA6">
              <w:rPr>
                <w:i/>
                <w:color w:val="353535"/>
                <w:sz w:val="23"/>
                <w:szCs w:val="23"/>
              </w:rPr>
              <w:t>(imitē plūkšanas kustību un liek uz rokas, kas salieta elkonī).</w:t>
            </w:r>
          </w:p>
          <w:p w:rsidR="003F416A" w:rsidRPr="003F416A" w:rsidRDefault="00413FA6" w:rsidP="00AA07E7">
            <w:pPr>
              <w:pStyle w:val="Parasts1"/>
              <w:numPr>
                <w:ilvl w:val="0"/>
                <w:numId w:val="1"/>
              </w:numPr>
              <w:ind w:left="318"/>
              <w:rPr>
                <w:rFonts w:ascii="Times New Roman" w:hAnsi="Times New Roman"/>
                <w:color w:val="FF0000"/>
                <w:sz w:val="24"/>
                <w:szCs w:val="24"/>
              </w:rPr>
            </w:pPr>
            <w:r w:rsidRPr="003F416A">
              <w:rPr>
                <w:rFonts w:ascii="Times New Roman" w:eastAsia="Times New Roman" w:hAnsi="Times New Roman" w:cs="Times New Roman"/>
                <w:sz w:val="24"/>
                <w:szCs w:val="24"/>
              </w:rPr>
              <w:t xml:space="preserve">Noklausās tekstu </w:t>
            </w:r>
            <w:r w:rsidR="00E45AA6" w:rsidRPr="003F416A">
              <w:rPr>
                <w:rFonts w:ascii="Times New Roman" w:eastAsia="Times New Roman" w:hAnsi="Times New Roman" w:cs="Times New Roman"/>
                <w:i/>
                <w:sz w:val="24"/>
                <w:szCs w:val="24"/>
              </w:rPr>
              <w:t>(</w:t>
            </w:r>
            <w:r w:rsidR="003F416A" w:rsidRPr="003F416A">
              <w:rPr>
                <w:rFonts w:ascii="Times New Roman" w:eastAsia="Times New Roman" w:hAnsi="Times New Roman" w:cs="Times New Roman"/>
                <w:i/>
                <w:sz w:val="24"/>
                <w:szCs w:val="24"/>
              </w:rPr>
              <w:t>Latviešu tautas pasaka “Pupa, salms un ogle”</w:t>
            </w:r>
            <w:r w:rsidRPr="003F416A">
              <w:rPr>
                <w:rFonts w:ascii="Times New Roman" w:eastAsia="Times New Roman" w:hAnsi="Times New Roman" w:cs="Times New Roman"/>
                <w:i/>
                <w:sz w:val="24"/>
                <w:szCs w:val="24"/>
              </w:rPr>
              <w:t>).</w:t>
            </w:r>
            <w:r w:rsidRPr="003F416A">
              <w:rPr>
                <w:rFonts w:ascii="Times New Roman" w:eastAsia="Times New Roman" w:hAnsi="Times New Roman" w:cs="Times New Roman"/>
                <w:sz w:val="24"/>
                <w:szCs w:val="24"/>
              </w:rPr>
              <w:t xml:space="preserve"> </w:t>
            </w:r>
            <w:r w:rsidR="00523536" w:rsidRPr="003F416A">
              <w:rPr>
                <w:rFonts w:ascii="Times New Roman" w:eastAsia="Times New Roman" w:hAnsi="Times New Roman" w:cs="Times New Roman"/>
                <w:sz w:val="24"/>
                <w:szCs w:val="24"/>
              </w:rPr>
              <w:t xml:space="preserve">Pēc teksta klausīšanās </w:t>
            </w:r>
            <w:r w:rsidR="003F416A" w:rsidRPr="003F416A">
              <w:rPr>
                <w:rFonts w:ascii="Times New Roman" w:eastAsia="Times New Roman" w:hAnsi="Times New Roman" w:cs="Times New Roman"/>
                <w:sz w:val="24"/>
                <w:szCs w:val="24"/>
              </w:rPr>
              <w:t xml:space="preserve">meklē atbildes uz jautājumiem. </w:t>
            </w:r>
            <w:r w:rsidR="003F416A" w:rsidRPr="003F416A">
              <w:rPr>
                <w:rFonts w:ascii="Times New Roman" w:eastAsia="Times New Roman" w:hAnsi="Times New Roman" w:cs="Times New Roman"/>
                <w:i/>
                <w:sz w:val="24"/>
                <w:szCs w:val="24"/>
              </w:rPr>
              <w:t xml:space="preserve">No kura pasakas varoņa var izaugt augs? </w:t>
            </w:r>
            <w:r w:rsidR="00523536" w:rsidRPr="003F416A">
              <w:rPr>
                <w:rFonts w:ascii="Times New Roman" w:eastAsia="Times New Roman" w:hAnsi="Times New Roman" w:cs="Times New Roman"/>
                <w:i/>
                <w:sz w:val="24"/>
                <w:szCs w:val="24"/>
              </w:rPr>
              <w:t>Nosauc darbojošās personas, raksturo tās.</w:t>
            </w:r>
            <w:r w:rsidR="00523536" w:rsidRPr="003F416A">
              <w:rPr>
                <w:rFonts w:ascii="Times New Roman" w:eastAsia="Times New Roman" w:hAnsi="Times New Roman" w:cs="Times New Roman"/>
                <w:sz w:val="24"/>
                <w:szCs w:val="24"/>
              </w:rPr>
              <w:t xml:space="preserve"> </w:t>
            </w:r>
            <w:r w:rsidR="00523536" w:rsidRPr="003F416A">
              <w:rPr>
                <w:rFonts w:ascii="Times New Roman" w:eastAsia="Times New Roman" w:hAnsi="Times New Roman" w:cs="Times New Roman"/>
                <w:i/>
                <w:sz w:val="24"/>
                <w:szCs w:val="24"/>
              </w:rPr>
              <w:t>Atstāsta notikumus pareizā secībā.</w:t>
            </w:r>
            <w:r w:rsidR="00523536" w:rsidRPr="003F416A">
              <w:rPr>
                <w:rFonts w:ascii="Times New Roman" w:eastAsia="Times New Roman" w:hAnsi="Times New Roman" w:cs="Times New Roman"/>
                <w:sz w:val="24"/>
                <w:szCs w:val="24"/>
              </w:rPr>
              <w:t xml:space="preserve"> </w:t>
            </w:r>
            <w:r w:rsidR="003F416A" w:rsidRPr="003F416A">
              <w:rPr>
                <w:rFonts w:ascii="Times New Roman" w:eastAsia="Times New Roman" w:hAnsi="Times New Roman" w:cs="Times New Roman"/>
                <w:i/>
                <w:sz w:val="24"/>
                <w:szCs w:val="24"/>
              </w:rPr>
              <w:t>Izdomā kā viņi varēja rīkoties citādāk.</w:t>
            </w:r>
          </w:p>
          <w:p w:rsidR="003F416A" w:rsidRDefault="003F416A" w:rsidP="003F416A">
            <w:pPr>
              <w:pStyle w:val="Parasts1"/>
              <w:ind w:left="318"/>
              <w:rPr>
                <w:rFonts w:ascii="Times New Roman" w:eastAsia="Times New Roman" w:hAnsi="Times New Roman" w:cs="Times New Roman"/>
                <w:sz w:val="24"/>
                <w:szCs w:val="24"/>
              </w:rPr>
            </w:pPr>
          </w:p>
          <w:p w:rsidR="003F416A" w:rsidRPr="003F416A" w:rsidRDefault="003F416A" w:rsidP="003F416A">
            <w:pPr>
              <w:pStyle w:val="a8"/>
              <w:rPr>
                <w:b/>
                <w:i/>
                <w:color w:val="000000"/>
                <w:sz w:val="22"/>
                <w:szCs w:val="27"/>
              </w:rPr>
            </w:pPr>
            <w:r w:rsidRPr="003F416A">
              <w:rPr>
                <w:b/>
                <w:i/>
                <w:color w:val="000000"/>
                <w:sz w:val="22"/>
                <w:szCs w:val="27"/>
              </w:rPr>
              <w:t xml:space="preserve">Reiz pupa, salms un ogle nosprieduši </w:t>
            </w:r>
            <w:proofErr w:type="spellStart"/>
            <w:r w:rsidRPr="003F416A">
              <w:rPr>
                <w:b/>
                <w:i/>
                <w:color w:val="000000"/>
                <w:sz w:val="22"/>
                <w:szCs w:val="27"/>
              </w:rPr>
              <w:t>reizot</w:t>
            </w:r>
            <w:proofErr w:type="spellEnd"/>
            <w:r w:rsidRPr="003F416A">
              <w:rPr>
                <w:b/>
                <w:i/>
                <w:color w:val="000000"/>
                <w:sz w:val="22"/>
                <w:szCs w:val="27"/>
              </w:rPr>
              <w:t xml:space="preserve"> pa pasauli. Ceļodami tie nonākuši pie upītes. Bet kā nu tikt pāri?</w:t>
            </w:r>
          </w:p>
          <w:p w:rsidR="003F416A" w:rsidRPr="003F416A" w:rsidRDefault="003F416A" w:rsidP="003F416A">
            <w:pPr>
              <w:pStyle w:val="a8"/>
              <w:rPr>
                <w:b/>
                <w:i/>
                <w:color w:val="000000"/>
                <w:sz w:val="22"/>
                <w:szCs w:val="27"/>
              </w:rPr>
            </w:pPr>
            <w:r w:rsidRPr="003F416A">
              <w:rPr>
                <w:b/>
                <w:i/>
                <w:color w:val="000000"/>
                <w:sz w:val="22"/>
                <w:szCs w:val="27"/>
              </w:rPr>
              <w:t>Salms tūlīt atradis padomu un, pārguldamies pāri pār upi, teicis, lai nu ogle ejot pāri. Ogle arī gājusi, bet tikko uzkāpusi uz salma, tā salms sācis degt un pārlūzis uz pusēm. Ogle iekritusi ūdenī un nočaukstējusi vien.</w:t>
            </w:r>
          </w:p>
          <w:p w:rsidR="003F416A" w:rsidRDefault="003F416A" w:rsidP="003F416A">
            <w:pPr>
              <w:pStyle w:val="a8"/>
              <w:rPr>
                <w:b/>
                <w:i/>
                <w:color w:val="000000"/>
                <w:sz w:val="22"/>
                <w:szCs w:val="27"/>
              </w:rPr>
            </w:pPr>
            <w:r w:rsidRPr="003F416A">
              <w:rPr>
                <w:b/>
                <w:i/>
                <w:color w:val="000000"/>
                <w:sz w:val="22"/>
                <w:szCs w:val="27"/>
              </w:rPr>
              <w:t xml:space="preserve">Pupa, krastmalā stāvēdama, tā smējusies, ka aiz lieliem smiekliem pārplīsis viens gals. Par laimi tuvumā jau bijis redzams skroderis nākam. Pupa nu lūgusi, lai šo sašūtu. Bet tā kā </w:t>
            </w:r>
            <w:proofErr w:type="spellStart"/>
            <w:r w:rsidRPr="003F416A">
              <w:rPr>
                <w:b/>
                <w:i/>
                <w:color w:val="000000"/>
                <w:sz w:val="22"/>
                <w:szCs w:val="27"/>
              </w:rPr>
              <w:t>skroderam</w:t>
            </w:r>
            <w:proofErr w:type="spellEnd"/>
            <w:r w:rsidRPr="003F416A">
              <w:rPr>
                <w:b/>
                <w:i/>
                <w:color w:val="000000"/>
                <w:sz w:val="22"/>
                <w:szCs w:val="27"/>
              </w:rPr>
              <w:t xml:space="preserve"> citāda diega līdz nebijis, kā tikai melns, tad šis arī ar to pupas pušumu sašuvis. No tā laika pupai vienā galā melna strīpiņa.</w:t>
            </w:r>
          </w:p>
          <w:p w:rsidR="00D4535B" w:rsidRPr="00D4535B" w:rsidRDefault="00D4535B" w:rsidP="00D4535B">
            <w:pPr>
              <w:pStyle w:val="Parasts1"/>
              <w:numPr>
                <w:ilvl w:val="0"/>
                <w:numId w:val="1"/>
              </w:numPr>
              <w:rPr>
                <w:rFonts w:ascii="Times New Roman" w:eastAsia="Times New Roman" w:hAnsi="Times New Roman" w:cs="Times New Roman"/>
                <w:sz w:val="24"/>
                <w:szCs w:val="24"/>
              </w:rPr>
            </w:pPr>
            <w:proofErr w:type="spellStart"/>
            <w:r w:rsidRPr="00D4535B">
              <w:rPr>
                <w:rFonts w:ascii="Times New Roman" w:eastAsia="Times New Roman" w:hAnsi="Times New Roman" w:cs="Times New Roman"/>
                <w:sz w:val="24"/>
                <w:szCs w:val="24"/>
              </w:rPr>
              <w:t>Читать</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сказку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и </w:t>
            </w:r>
            <w:proofErr w:type="spellStart"/>
            <w:r w:rsidRPr="00D4535B">
              <w:rPr>
                <w:rFonts w:ascii="Times New Roman" w:eastAsia="Times New Roman" w:hAnsi="Times New Roman" w:cs="Times New Roman"/>
                <w:sz w:val="24"/>
                <w:szCs w:val="24"/>
              </w:rPr>
              <w:t>бобовое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зернышко</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roofErr w:type="spellStart"/>
            <w:r w:rsidRPr="00D4535B">
              <w:rPr>
                <w:rFonts w:ascii="Times New Roman" w:eastAsia="Times New Roman" w:hAnsi="Times New Roman" w:cs="Times New Roman"/>
                <w:sz w:val="24"/>
                <w:szCs w:val="24"/>
              </w:rPr>
              <w:t>Жили-были</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и </w:t>
            </w:r>
            <w:proofErr w:type="spellStart"/>
            <w:r w:rsidRPr="00D4535B">
              <w:rPr>
                <w:rFonts w:ascii="Times New Roman" w:eastAsia="Times New Roman" w:hAnsi="Times New Roman" w:cs="Times New Roman"/>
                <w:sz w:val="24"/>
                <w:szCs w:val="24"/>
              </w:rPr>
              <w:t>курочка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все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lastRenderedPageBreak/>
              <w:t>торопился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торопился</w:t>
            </w:r>
            <w:proofErr w:type="spellEnd"/>
            <w:r w:rsidRPr="00D4535B">
              <w:rPr>
                <w:rFonts w:ascii="Times New Roman" w:eastAsia="Times New Roman" w:hAnsi="Times New Roman" w:cs="Times New Roman"/>
                <w:sz w:val="24"/>
                <w:szCs w:val="24"/>
              </w:rPr>
              <w:t xml:space="preserve">, а </w:t>
            </w:r>
            <w:proofErr w:type="spellStart"/>
            <w:r w:rsidRPr="00D4535B">
              <w:rPr>
                <w:rFonts w:ascii="Times New Roman" w:eastAsia="Times New Roman" w:hAnsi="Times New Roman" w:cs="Times New Roman"/>
                <w:sz w:val="24"/>
                <w:szCs w:val="24"/>
              </w:rPr>
              <w:t>курочка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знай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себе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приговаривает</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не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торопись</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не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торопись</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proofErr w:type="spellStart"/>
            <w:r w:rsidRPr="00D4535B">
              <w:rPr>
                <w:rFonts w:ascii="Times New Roman" w:eastAsia="Times New Roman" w:hAnsi="Times New Roman" w:cs="Times New Roman"/>
                <w:sz w:val="24"/>
                <w:szCs w:val="24"/>
              </w:rPr>
              <w:t>Клевал</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как-то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бобовые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зернышки</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второпях</w:t>
            </w:r>
            <w:proofErr w:type="spellEnd"/>
            <w:r w:rsidRPr="00D4535B">
              <w:rPr>
                <w:rFonts w:ascii="Times New Roman" w:eastAsia="Times New Roman" w:hAnsi="Times New Roman" w:cs="Times New Roman"/>
                <w:sz w:val="24"/>
                <w:szCs w:val="24"/>
              </w:rPr>
              <w:t xml:space="preserve"> и </w:t>
            </w:r>
            <w:proofErr w:type="spellStart"/>
            <w:r w:rsidRPr="00D4535B">
              <w:rPr>
                <w:rFonts w:ascii="Times New Roman" w:eastAsia="Times New Roman" w:hAnsi="Times New Roman" w:cs="Times New Roman"/>
                <w:sz w:val="24"/>
                <w:szCs w:val="24"/>
              </w:rPr>
              <w:t>подавился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Подавился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не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дышит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не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слышит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лежит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не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шевелиться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Перепугалась</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курочка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бросилась</w:t>
            </w:r>
            <w:proofErr w:type="spellEnd"/>
            <w:r w:rsidRPr="00D4535B">
              <w:rPr>
                <w:rFonts w:ascii="Times New Roman" w:eastAsia="Times New Roman" w:hAnsi="Times New Roman" w:cs="Times New Roman"/>
                <w:sz w:val="24"/>
                <w:szCs w:val="24"/>
              </w:rPr>
              <w:t xml:space="preserve"> к </w:t>
            </w:r>
            <w:proofErr w:type="spellStart"/>
            <w:r w:rsidRPr="00D4535B">
              <w:rPr>
                <w:rFonts w:ascii="Times New Roman" w:eastAsia="Times New Roman" w:hAnsi="Times New Roman" w:cs="Times New Roman"/>
                <w:sz w:val="24"/>
                <w:szCs w:val="24"/>
              </w:rPr>
              <w:t>хозяйке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кричит</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Ох</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хозяюшка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скорей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маслица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петушку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горлышко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смазать</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подавился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бобовым</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зернышком</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proofErr w:type="spellStart"/>
            <w:r w:rsidRPr="00D4535B">
              <w:rPr>
                <w:rFonts w:ascii="Times New Roman" w:eastAsia="Times New Roman" w:hAnsi="Times New Roman" w:cs="Times New Roman"/>
                <w:sz w:val="24"/>
                <w:szCs w:val="24"/>
              </w:rPr>
              <w:t>Хозяйка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говорит</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Беги</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скорей</w:t>
            </w:r>
            <w:proofErr w:type="spellEnd"/>
            <w:r w:rsidRPr="00D4535B">
              <w:rPr>
                <w:rFonts w:ascii="Times New Roman" w:eastAsia="Times New Roman" w:hAnsi="Times New Roman" w:cs="Times New Roman"/>
                <w:sz w:val="24"/>
                <w:szCs w:val="24"/>
              </w:rPr>
              <w:t xml:space="preserve"> к </w:t>
            </w:r>
            <w:proofErr w:type="spellStart"/>
            <w:r w:rsidRPr="00D4535B">
              <w:rPr>
                <w:rFonts w:ascii="Times New Roman" w:eastAsia="Times New Roman" w:hAnsi="Times New Roman" w:cs="Times New Roman"/>
                <w:sz w:val="24"/>
                <w:szCs w:val="24"/>
              </w:rPr>
              <w:t>коровушке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проси</w:t>
            </w:r>
            <w:proofErr w:type="spellEnd"/>
            <w:r w:rsidRPr="00D4535B">
              <w:rPr>
                <w:rFonts w:ascii="Times New Roman" w:eastAsia="Times New Roman" w:hAnsi="Times New Roman" w:cs="Times New Roman"/>
                <w:sz w:val="24"/>
                <w:szCs w:val="24"/>
              </w:rPr>
              <w:t xml:space="preserve"> у </w:t>
            </w:r>
            <w:proofErr w:type="spellStart"/>
            <w:r w:rsidRPr="00D4535B">
              <w:rPr>
                <w:rFonts w:ascii="Times New Roman" w:eastAsia="Times New Roman" w:hAnsi="Times New Roman" w:cs="Times New Roman"/>
                <w:sz w:val="24"/>
                <w:szCs w:val="24"/>
              </w:rPr>
              <w:t>нее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молока</w:t>
            </w:r>
            <w:proofErr w:type="spellEnd"/>
            <w:r w:rsidRPr="00D4535B">
              <w:rPr>
                <w:rFonts w:ascii="Times New Roman" w:eastAsia="Times New Roman" w:hAnsi="Times New Roman" w:cs="Times New Roman"/>
                <w:sz w:val="24"/>
                <w:szCs w:val="24"/>
              </w:rPr>
              <w:t xml:space="preserve">, а я </w:t>
            </w:r>
            <w:proofErr w:type="spellStart"/>
            <w:r w:rsidRPr="00D4535B">
              <w:rPr>
                <w:rFonts w:ascii="Times New Roman" w:eastAsia="Times New Roman" w:hAnsi="Times New Roman" w:cs="Times New Roman"/>
                <w:sz w:val="24"/>
                <w:szCs w:val="24"/>
              </w:rPr>
              <w:t>уж</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собью</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маслица</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proofErr w:type="spellStart"/>
            <w:r w:rsidRPr="00D4535B">
              <w:rPr>
                <w:rFonts w:ascii="Times New Roman" w:eastAsia="Times New Roman" w:hAnsi="Times New Roman" w:cs="Times New Roman"/>
                <w:sz w:val="24"/>
                <w:szCs w:val="24"/>
              </w:rPr>
              <w:t>Бросилась</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курочка</w:t>
            </w:r>
            <w:proofErr w:type="spellEnd"/>
            <w:r w:rsidRPr="00D4535B">
              <w:rPr>
                <w:rFonts w:ascii="Times New Roman" w:eastAsia="Times New Roman" w:hAnsi="Times New Roman" w:cs="Times New Roman"/>
                <w:sz w:val="24"/>
                <w:szCs w:val="24"/>
              </w:rPr>
              <w:t xml:space="preserve"> к </w:t>
            </w:r>
            <w:proofErr w:type="spellStart"/>
            <w:r w:rsidRPr="00D4535B">
              <w:rPr>
                <w:rFonts w:ascii="Times New Roman" w:eastAsia="Times New Roman" w:hAnsi="Times New Roman" w:cs="Times New Roman"/>
                <w:sz w:val="24"/>
                <w:szCs w:val="24"/>
              </w:rPr>
              <w:t>корове</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Коровушка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голубушка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скорее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молока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из</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молока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хозяюшка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собьет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маслица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маслицем</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смажу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петушку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горлышко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подавился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бобовым</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зернышком</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Ступай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скорее</w:t>
            </w:r>
            <w:proofErr w:type="spellEnd"/>
            <w:r w:rsidRPr="00D4535B">
              <w:rPr>
                <w:rFonts w:ascii="Times New Roman" w:eastAsia="Times New Roman" w:hAnsi="Times New Roman" w:cs="Times New Roman"/>
                <w:sz w:val="24"/>
                <w:szCs w:val="24"/>
              </w:rPr>
              <w:t xml:space="preserve"> к </w:t>
            </w:r>
            <w:proofErr w:type="spellStart"/>
            <w:r w:rsidRPr="00D4535B">
              <w:rPr>
                <w:rFonts w:ascii="Times New Roman" w:eastAsia="Times New Roman" w:hAnsi="Times New Roman" w:cs="Times New Roman"/>
                <w:sz w:val="24"/>
                <w:szCs w:val="24"/>
              </w:rPr>
              <w:t>хозяину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пусть</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он</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принесет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мне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свежей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травы</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proofErr w:type="spellStart"/>
            <w:r w:rsidRPr="00D4535B">
              <w:rPr>
                <w:rFonts w:ascii="Times New Roman" w:eastAsia="Times New Roman" w:hAnsi="Times New Roman" w:cs="Times New Roman"/>
                <w:sz w:val="24"/>
                <w:szCs w:val="24"/>
              </w:rPr>
              <w:t>Бежит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курочка</w:t>
            </w:r>
            <w:proofErr w:type="spellEnd"/>
            <w:r w:rsidRPr="00D4535B">
              <w:rPr>
                <w:rFonts w:ascii="Times New Roman" w:eastAsia="Times New Roman" w:hAnsi="Times New Roman" w:cs="Times New Roman"/>
                <w:sz w:val="24"/>
                <w:szCs w:val="24"/>
              </w:rPr>
              <w:t xml:space="preserve"> к </w:t>
            </w:r>
            <w:proofErr w:type="spellStart"/>
            <w:r w:rsidRPr="00D4535B">
              <w:rPr>
                <w:rFonts w:ascii="Times New Roman" w:eastAsia="Times New Roman" w:hAnsi="Times New Roman" w:cs="Times New Roman"/>
                <w:sz w:val="24"/>
                <w:szCs w:val="24"/>
              </w:rPr>
              <w:t>хозяину</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w:t>
            </w:r>
            <w:proofErr w:type="spellStart"/>
            <w:r w:rsidRPr="00D4535B">
              <w:rPr>
                <w:rFonts w:ascii="Times New Roman" w:eastAsia="Times New Roman" w:hAnsi="Times New Roman" w:cs="Times New Roman"/>
                <w:sz w:val="24"/>
                <w:szCs w:val="24"/>
              </w:rPr>
              <w:t>Хозяин</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Хозяин</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скорее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коровушке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свежей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травы</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коровушка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даст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молочка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из</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молочка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хозяюшка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собьет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маслица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маслицем</w:t>
            </w:r>
            <w:proofErr w:type="spellEnd"/>
            <w:r w:rsidRPr="00D4535B">
              <w:rPr>
                <w:rFonts w:ascii="Times New Roman" w:eastAsia="Times New Roman" w:hAnsi="Times New Roman" w:cs="Times New Roman"/>
                <w:sz w:val="24"/>
                <w:szCs w:val="24"/>
              </w:rPr>
              <w:t xml:space="preserve"> я </w:t>
            </w:r>
            <w:proofErr w:type="spellStart"/>
            <w:r w:rsidRPr="00D4535B">
              <w:rPr>
                <w:rFonts w:ascii="Times New Roman" w:eastAsia="Times New Roman" w:hAnsi="Times New Roman" w:cs="Times New Roman"/>
                <w:sz w:val="24"/>
                <w:szCs w:val="24"/>
              </w:rPr>
              <w:t>смажу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петушку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горлышко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подавился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бобовым</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зернышком</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Беги</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скорей</w:t>
            </w:r>
            <w:proofErr w:type="spellEnd"/>
            <w:r w:rsidRPr="00D4535B">
              <w:rPr>
                <w:rFonts w:ascii="Times New Roman" w:eastAsia="Times New Roman" w:hAnsi="Times New Roman" w:cs="Times New Roman"/>
                <w:sz w:val="24"/>
                <w:szCs w:val="24"/>
              </w:rPr>
              <w:t xml:space="preserve"> к </w:t>
            </w:r>
            <w:proofErr w:type="spellStart"/>
            <w:r w:rsidRPr="00D4535B">
              <w:rPr>
                <w:rFonts w:ascii="Times New Roman" w:eastAsia="Times New Roman" w:hAnsi="Times New Roman" w:cs="Times New Roman"/>
                <w:sz w:val="24"/>
                <w:szCs w:val="24"/>
              </w:rPr>
              <w:t>кузнецу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косой</w:t>
            </w:r>
            <w:proofErr w:type="spellEnd"/>
            <w:r w:rsidRPr="00D4535B">
              <w:rPr>
                <w:rFonts w:ascii="Times New Roman" w:eastAsia="Times New Roman" w:hAnsi="Times New Roman" w:cs="Times New Roman"/>
                <w:sz w:val="24"/>
                <w:szCs w:val="24"/>
              </w:rPr>
              <w:t xml:space="preserve">, - </w:t>
            </w:r>
            <w:proofErr w:type="spellStart"/>
            <w:r w:rsidRPr="00D4535B">
              <w:rPr>
                <w:rFonts w:ascii="Times New Roman" w:eastAsia="Times New Roman" w:hAnsi="Times New Roman" w:cs="Times New Roman"/>
                <w:sz w:val="24"/>
                <w:szCs w:val="24"/>
              </w:rPr>
              <w:t>говорит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хозяин</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proofErr w:type="spellStart"/>
            <w:r w:rsidRPr="00D4535B">
              <w:rPr>
                <w:rFonts w:ascii="Times New Roman" w:eastAsia="Times New Roman" w:hAnsi="Times New Roman" w:cs="Times New Roman"/>
                <w:sz w:val="24"/>
                <w:szCs w:val="24"/>
              </w:rPr>
              <w:t>Со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всех</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ног</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бросилась</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курочка</w:t>
            </w:r>
            <w:proofErr w:type="spellEnd"/>
            <w:r w:rsidRPr="00D4535B">
              <w:rPr>
                <w:rFonts w:ascii="Times New Roman" w:eastAsia="Times New Roman" w:hAnsi="Times New Roman" w:cs="Times New Roman"/>
                <w:sz w:val="24"/>
                <w:szCs w:val="24"/>
              </w:rPr>
              <w:t xml:space="preserve"> к </w:t>
            </w:r>
            <w:proofErr w:type="spellStart"/>
            <w:r w:rsidRPr="00D4535B">
              <w:rPr>
                <w:rFonts w:ascii="Times New Roman" w:eastAsia="Times New Roman" w:hAnsi="Times New Roman" w:cs="Times New Roman"/>
                <w:sz w:val="24"/>
                <w:szCs w:val="24"/>
              </w:rPr>
              <w:t>кузнецу</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Кузнец</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кузнец</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скорее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хозяину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хорошую</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косу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Хозяин</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даст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коровушке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травы</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коровушка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даст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молока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хозяюшка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даст</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мне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маслица</w:t>
            </w:r>
            <w:proofErr w:type="spellEnd"/>
            <w:r w:rsidRPr="00D4535B">
              <w:rPr>
                <w:rFonts w:ascii="Times New Roman" w:eastAsia="Times New Roman" w:hAnsi="Times New Roman" w:cs="Times New Roman"/>
                <w:sz w:val="24"/>
                <w:szCs w:val="24"/>
              </w:rPr>
              <w:t xml:space="preserve">, я </w:t>
            </w:r>
            <w:proofErr w:type="spellStart"/>
            <w:r w:rsidRPr="00D4535B">
              <w:rPr>
                <w:rFonts w:ascii="Times New Roman" w:eastAsia="Times New Roman" w:hAnsi="Times New Roman" w:cs="Times New Roman"/>
                <w:sz w:val="24"/>
                <w:szCs w:val="24"/>
              </w:rPr>
              <w:t>смажу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петушку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горлышко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подавился</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бобовым</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зернышком</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Pr="00D4535B" w:rsidRDefault="00D4535B" w:rsidP="00D4535B">
            <w:pPr>
              <w:pStyle w:val="Parasts1"/>
              <w:ind w:left="394"/>
              <w:rPr>
                <w:rFonts w:ascii="Times New Roman" w:eastAsia="Times New Roman" w:hAnsi="Times New Roman" w:cs="Times New Roman"/>
                <w:sz w:val="24"/>
                <w:szCs w:val="24"/>
              </w:rPr>
            </w:pPr>
            <w:proofErr w:type="spellStart"/>
            <w:r w:rsidRPr="00D4535B">
              <w:rPr>
                <w:rFonts w:ascii="Times New Roman" w:eastAsia="Times New Roman" w:hAnsi="Times New Roman" w:cs="Times New Roman"/>
                <w:sz w:val="24"/>
                <w:szCs w:val="24"/>
              </w:rPr>
              <w:t>Кузнец</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дал</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хозяину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новую</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косу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хозяин</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дал</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коровушке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свежей</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травы</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коровушка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дала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молока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хозяюшка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сбила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дала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маслица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курочке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Смазала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курочка</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петушку</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горлышко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Бобовое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зернышко</w:t>
            </w:r>
            <w:proofErr w:type="spellEnd"/>
            <w:r w:rsidRPr="00D4535B">
              <w:rPr>
                <w:rFonts w:ascii="Times New Roman" w:eastAsia="Times New Roman" w:hAnsi="Times New Roman" w:cs="Times New Roman"/>
                <w:sz w:val="24"/>
                <w:szCs w:val="24"/>
              </w:rPr>
              <w:t xml:space="preserve"> и </w:t>
            </w:r>
            <w:proofErr w:type="spellStart"/>
            <w:r w:rsidRPr="00D4535B">
              <w:rPr>
                <w:rFonts w:ascii="Times New Roman" w:eastAsia="Times New Roman" w:hAnsi="Times New Roman" w:cs="Times New Roman"/>
                <w:sz w:val="24"/>
                <w:szCs w:val="24"/>
              </w:rPr>
              <w:t>проскочило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Петушок</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вскочил</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живехонький</w:t>
            </w:r>
            <w:proofErr w:type="spellEnd"/>
            <w:r w:rsidRPr="00D4535B">
              <w:rPr>
                <w:rFonts w:ascii="Times New Roman" w:eastAsia="Times New Roman" w:hAnsi="Times New Roman" w:cs="Times New Roman"/>
                <w:sz w:val="24"/>
                <w:szCs w:val="24"/>
              </w:rPr>
              <w:t xml:space="preserve"> и </w:t>
            </w:r>
            <w:proofErr w:type="spellStart"/>
            <w:r w:rsidRPr="00D4535B">
              <w:rPr>
                <w:rFonts w:ascii="Times New Roman" w:eastAsia="Times New Roman" w:hAnsi="Times New Roman" w:cs="Times New Roman"/>
                <w:sz w:val="24"/>
                <w:szCs w:val="24"/>
              </w:rPr>
              <w:t>во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все</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горло</w:t>
            </w:r>
            <w:proofErr w:type="spellEnd"/>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запел</w:t>
            </w:r>
            <w:proofErr w:type="spellEnd"/>
            <w:r w:rsidRPr="00D4535B">
              <w:rPr>
                <w:rFonts w:ascii="Times New Roman" w:eastAsia="Times New Roman" w:hAnsi="Times New Roman" w:cs="Times New Roman"/>
                <w:sz w:val="24"/>
                <w:szCs w:val="24"/>
              </w:rPr>
              <w:t>:</w:t>
            </w:r>
          </w:p>
          <w:p w:rsidR="00D4535B" w:rsidRPr="00D4535B" w:rsidRDefault="00D4535B" w:rsidP="00D4535B">
            <w:pPr>
              <w:pStyle w:val="Parasts1"/>
              <w:ind w:left="394"/>
              <w:rPr>
                <w:rFonts w:ascii="Times New Roman" w:eastAsia="Times New Roman" w:hAnsi="Times New Roman" w:cs="Times New Roman"/>
                <w:sz w:val="24"/>
                <w:szCs w:val="24"/>
              </w:rPr>
            </w:pPr>
          </w:p>
          <w:p w:rsidR="00D4535B" w:rsidRDefault="00D4535B" w:rsidP="00D4535B">
            <w:pPr>
              <w:pStyle w:val="Parasts1"/>
              <w:ind w:left="394"/>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 </w:t>
            </w:r>
            <w:proofErr w:type="spellStart"/>
            <w:r w:rsidRPr="00D4535B">
              <w:rPr>
                <w:rFonts w:ascii="Times New Roman" w:eastAsia="Times New Roman" w:hAnsi="Times New Roman" w:cs="Times New Roman"/>
                <w:sz w:val="24"/>
                <w:szCs w:val="24"/>
              </w:rPr>
              <w:t>Ку-ка-реку!</w:t>
            </w:r>
            <w:proofErr w:type="spellEnd"/>
          </w:p>
          <w:p w:rsidR="00134DBE" w:rsidRDefault="00134DBE" w:rsidP="00D4535B">
            <w:pPr>
              <w:pStyle w:val="Parasts1"/>
              <w:ind w:left="394"/>
              <w:rPr>
                <w:rFonts w:ascii="Times New Roman" w:eastAsia="Times New Roman" w:hAnsi="Times New Roman" w:cs="Times New Roman"/>
                <w:sz w:val="24"/>
                <w:szCs w:val="24"/>
              </w:rPr>
            </w:pPr>
          </w:p>
          <w:p w:rsidR="00134DBE" w:rsidRDefault="00134DBE" w:rsidP="00D4535B">
            <w:pPr>
              <w:pStyle w:val="Parasts1"/>
              <w:ind w:left="394"/>
              <w:rPr>
                <w:rFonts w:asciiTheme="minorHAnsi" w:eastAsiaTheme="minorHAnsi" w:hAnsiTheme="minorHAnsi" w:cstheme="minorBidi"/>
                <w:lang w:eastAsia="en-US"/>
              </w:rPr>
            </w:pPr>
            <w:hyperlink r:id="rId7" w:history="1">
              <w:r w:rsidRPr="00134DBE">
                <w:rPr>
                  <w:rFonts w:asciiTheme="minorHAnsi" w:eastAsiaTheme="minorHAnsi" w:hAnsiTheme="minorHAnsi" w:cstheme="minorBidi"/>
                  <w:color w:val="0000FF"/>
                  <w:u w:val="single"/>
                  <w:lang w:val="ru-RU" w:eastAsia="en-US"/>
                </w:rPr>
                <w:t>https://www.youtube.com/watch?v=UYw4K2HVojg</w:t>
              </w:r>
            </w:hyperlink>
          </w:p>
          <w:p w:rsidR="00134DBE" w:rsidRPr="00134DBE" w:rsidRDefault="00134DBE" w:rsidP="00D4535B">
            <w:pPr>
              <w:pStyle w:val="Parasts1"/>
              <w:ind w:left="394"/>
              <w:rPr>
                <w:rFonts w:ascii="Times New Roman" w:eastAsia="Times New Roman" w:hAnsi="Times New Roman" w:cs="Times New Roman"/>
                <w:sz w:val="24"/>
                <w:szCs w:val="24"/>
              </w:rPr>
            </w:pPr>
            <w:bookmarkStart w:id="0" w:name="_GoBack"/>
            <w:bookmarkEnd w:id="0"/>
          </w:p>
          <w:p w:rsidR="00D4535B" w:rsidRPr="00D4535B" w:rsidRDefault="00D4535B" w:rsidP="00D4535B">
            <w:pPr>
              <w:pStyle w:val="a4"/>
              <w:numPr>
                <w:ilvl w:val="0"/>
                <w:numId w:val="18"/>
              </w:numPr>
              <w:spacing w:before="100" w:beforeAutospacing="1" w:after="100" w:afterAutospacing="1"/>
              <w:outlineLvl w:val="1"/>
              <w:rPr>
                <w:rFonts w:ascii="Times New Roman" w:eastAsia="Times New Roman" w:hAnsi="Times New Roman" w:cs="Times New Roman"/>
                <w:b/>
                <w:bCs/>
                <w:sz w:val="36"/>
                <w:szCs w:val="36"/>
                <w:lang w:eastAsia="lv-LV"/>
              </w:rPr>
            </w:pPr>
            <w:r w:rsidRPr="00D4535B">
              <w:rPr>
                <w:rFonts w:ascii="Times New Roman" w:eastAsia="Times New Roman" w:hAnsi="Times New Roman" w:cs="Times New Roman"/>
                <w:b/>
                <w:bCs/>
                <w:kern w:val="36"/>
                <w:sz w:val="28"/>
                <w:szCs w:val="28"/>
                <w:lang w:eastAsia="lv-LV"/>
              </w:rPr>
              <w:t>Черёмуха</w:t>
            </w:r>
            <w:r w:rsidRPr="00D4535B">
              <w:rPr>
                <w:rFonts w:ascii="Times New Roman" w:eastAsia="Times New Roman" w:hAnsi="Times New Roman" w:cs="Times New Roman"/>
                <w:b/>
                <w:bCs/>
                <w:kern w:val="36"/>
                <w:sz w:val="28"/>
                <w:szCs w:val="28"/>
                <w:lang w:val="lv-LV" w:eastAsia="lv-LV"/>
              </w:rPr>
              <w:t xml:space="preserve"> </w:t>
            </w:r>
            <w:r w:rsidRPr="00D4535B">
              <w:rPr>
                <w:rFonts w:ascii="Times New Roman" w:eastAsia="Times New Roman" w:hAnsi="Times New Roman" w:cs="Times New Roman"/>
                <w:b/>
                <w:bCs/>
                <w:sz w:val="28"/>
                <w:szCs w:val="28"/>
                <w:lang w:eastAsia="lv-LV"/>
              </w:rPr>
              <w:t>Е. Благинина</w:t>
            </w:r>
          </w:p>
          <w:p w:rsidR="00D4535B" w:rsidRDefault="00D4535B" w:rsidP="00D4535B">
            <w:pPr>
              <w:spacing w:before="100" w:beforeAutospacing="1" w:after="100" w:afterAutospacing="1"/>
              <w:ind w:left="74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Черёмуха, черемуха,</w:t>
            </w:r>
            <w:r>
              <w:rPr>
                <w:rFonts w:ascii="Times New Roman" w:eastAsia="Times New Roman" w:hAnsi="Times New Roman" w:cs="Times New Roman"/>
                <w:sz w:val="24"/>
                <w:szCs w:val="24"/>
                <w:lang w:eastAsia="lv-LV"/>
              </w:rPr>
              <w:br/>
            </w:r>
            <w:proofErr w:type="gramStart"/>
            <w:r>
              <w:rPr>
                <w:rFonts w:ascii="Times New Roman" w:eastAsia="Times New Roman" w:hAnsi="Times New Roman" w:cs="Times New Roman"/>
                <w:sz w:val="24"/>
                <w:szCs w:val="24"/>
                <w:lang w:eastAsia="lv-LV"/>
              </w:rPr>
              <w:t>Ты</w:t>
            </w:r>
            <w:proofErr w:type="gramEnd"/>
            <w:r>
              <w:rPr>
                <w:rFonts w:ascii="Times New Roman" w:eastAsia="Times New Roman" w:hAnsi="Times New Roman" w:cs="Times New Roman"/>
                <w:sz w:val="24"/>
                <w:szCs w:val="24"/>
                <w:lang w:eastAsia="lv-LV"/>
              </w:rPr>
              <w:t xml:space="preserve"> что стоишь бела?</w:t>
            </w:r>
            <w:r>
              <w:rPr>
                <w:rFonts w:ascii="Times New Roman" w:eastAsia="Times New Roman" w:hAnsi="Times New Roman" w:cs="Times New Roman"/>
                <w:sz w:val="24"/>
                <w:szCs w:val="24"/>
                <w:lang w:eastAsia="lv-LV"/>
              </w:rPr>
              <w:br/>
              <w:t>- Для праздника весеннего,</w:t>
            </w:r>
            <w:r>
              <w:rPr>
                <w:rFonts w:ascii="Times New Roman" w:eastAsia="Times New Roman" w:hAnsi="Times New Roman" w:cs="Times New Roman"/>
                <w:sz w:val="24"/>
                <w:szCs w:val="24"/>
                <w:lang w:eastAsia="lv-LV"/>
              </w:rPr>
              <w:br/>
              <w:t>Для Мая расцвела.</w:t>
            </w:r>
          </w:p>
          <w:p w:rsidR="00D4535B" w:rsidRDefault="00D4535B" w:rsidP="00D4535B">
            <w:pPr>
              <w:spacing w:before="100" w:beforeAutospacing="1" w:after="100" w:afterAutospacing="1"/>
              <w:ind w:left="74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А ты, трава-муравушка,</w:t>
            </w:r>
            <w:r>
              <w:rPr>
                <w:rFonts w:ascii="Times New Roman" w:eastAsia="Times New Roman" w:hAnsi="Times New Roman" w:cs="Times New Roman"/>
                <w:sz w:val="24"/>
                <w:szCs w:val="24"/>
                <w:lang w:eastAsia="lv-LV"/>
              </w:rPr>
              <w:br/>
              <w:t>Что стелешься мягка?</w:t>
            </w:r>
            <w:r>
              <w:rPr>
                <w:rFonts w:ascii="Times New Roman" w:eastAsia="Times New Roman" w:hAnsi="Times New Roman" w:cs="Times New Roman"/>
                <w:sz w:val="24"/>
                <w:szCs w:val="24"/>
                <w:lang w:eastAsia="lv-LV"/>
              </w:rPr>
              <w:br/>
              <w:t>- Для праздника весеннего,</w:t>
            </w:r>
            <w:r>
              <w:rPr>
                <w:rFonts w:ascii="Times New Roman" w:eastAsia="Times New Roman" w:hAnsi="Times New Roman" w:cs="Times New Roman"/>
                <w:sz w:val="24"/>
                <w:szCs w:val="24"/>
                <w:lang w:eastAsia="lv-LV"/>
              </w:rPr>
              <w:br/>
              <w:t>Для майского денька.</w:t>
            </w:r>
          </w:p>
          <w:p w:rsidR="00D4535B" w:rsidRDefault="00D4535B" w:rsidP="00D4535B">
            <w:pPr>
              <w:spacing w:before="100" w:beforeAutospacing="1" w:after="100" w:afterAutospacing="1"/>
              <w:ind w:left="74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А вы, берёзы тонкие,</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lastRenderedPageBreak/>
              <w:t>Что нынче зелены?</w:t>
            </w:r>
            <w:r>
              <w:rPr>
                <w:rFonts w:ascii="Times New Roman" w:eastAsia="Times New Roman" w:hAnsi="Times New Roman" w:cs="Times New Roman"/>
                <w:sz w:val="24"/>
                <w:szCs w:val="24"/>
                <w:lang w:eastAsia="lv-LV"/>
              </w:rPr>
              <w:br/>
              <w:t>- Для праздника, для праздника!</w:t>
            </w:r>
            <w:r>
              <w:rPr>
                <w:rFonts w:ascii="Times New Roman" w:eastAsia="Times New Roman" w:hAnsi="Times New Roman" w:cs="Times New Roman"/>
                <w:sz w:val="24"/>
                <w:szCs w:val="24"/>
                <w:lang w:eastAsia="lv-LV"/>
              </w:rPr>
              <w:br/>
              <w:t>Для Мая! Для весны!</w:t>
            </w:r>
          </w:p>
          <w:p w:rsidR="00D4535B" w:rsidRDefault="00D4535B" w:rsidP="00D4535B"/>
          <w:p w:rsidR="00D4535B" w:rsidRPr="00D4535B" w:rsidRDefault="00D4535B" w:rsidP="00D4535B">
            <w:pPr>
              <w:pStyle w:val="Parasts1"/>
              <w:numPr>
                <w:ilvl w:val="0"/>
                <w:numId w:val="1"/>
              </w:numPr>
              <w:ind w:left="318"/>
              <w:rPr>
                <w:rFonts w:ascii="Times New Roman" w:eastAsia="Times New Roman" w:hAnsi="Times New Roman" w:cs="Times New Roman"/>
                <w:sz w:val="24"/>
                <w:szCs w:val="24"/>
              </w:rPr>
            </w:pPr>
            <w:r w:rsidRPr="00D4535B">
              <w:rPr>
                <w:rFonts w:ascii="Times New Roman" w:eastAsia="Times New Roman" w:hAnsi="Times New Roman" w:cs="Times New Roman"/>
                <w:sz w:val="24"/>
                <w:szCs w:val="24"/>
              </w:rPr>
              <w:t xml:space="preserve">Zīmē, aplicē, veido radošus darbus “Kā lai izaudzē” kombinējot dažādus materiālus. ( mājās pieejamais materiāls dažāda izmēra un </w:t>
            </w:r>
            <w:proofErr w:type="spellStart"/>
            <w:r w:rsidRPr="00D4535B">
              <w:rPr>
                <w:rFonts w:ascii="Times New Roman" w:eastAsia="Times New Roman" w:hAnsi="Times New Roman" w:cs="Times New Roman"/>
                <w:sz w:val="24"/>
                <w:szCs w:val="24"/>
              </w:rPr>
              <w:t>tekstūras</w:t>
            </w:r>
            <w:proofErr w:type="spellEnd"/>
            <w:r w:rsidRPr="00D4535B">
              <w:rPr>
                <w:rFonts w:ascii="Times New Roman" w:eastAsia="Times New Roman" w:hAnsi="Times New Roman" w:cs="Times New Roman"/>
                <w:sz w:val="24"/>
                <w:szCs w:val="24"/>
              </w:rPr>
              <w:t xml:space="preserve"> </w:t>
            </w:r>
          </w:p>
          <w:p w:rsidR="00F44D10" w:rsidRPr="00F44B9D" w:rsidRDefault="00F44B9D" w:rsidP="00D4535B">
            <w:pPr>
              <w:pStyle w:val="Parasts1"/>
              <w:ind w:left="318"/>
              <w:rPr>
                <w:rFonts w:ascii="Times New Roman" w:eastAsia="Times New Roman" w:hAnsi="Times New Roman" w:cs="Times New Roman"/>
                <w:sz w:val="24"/>
                <w:szCs w:val="24"/>
              </w:rPr>
            </w:pPr>
            <w:r>
              <w:rPr>
                <w:rFonts w:ascii="Times New Roman" w:eastAsia="Times New Roman" w:hAnsi="Times New Roman" w:cs="Times New Roman"/>
                <w:sz w:val="24"/>
                <w:szCs w:val="24"/>
              </w:rPr>
              <w:t>papīrs, guaša, akvareļu krāsas, flomāsteri, zīmuļi, krītiņi u.c.</w:t>
            </w:r>
          </w:p>
          <w:p w:rsidR="00AC4C8C" w:rsidRPr="00F44B9D" w:rsidRDefault="00AC4C8C" w:rsidP="00AA07E7">
            <w:pPr>
              <w:pStyle w:val="Parasts1"/>
              <w:numPr>
                <w:ilvl w:val="0"/>
                <w:numId w:val="1"/>
              </w:numPr>
              <w:ind w:left="318"/>
              <w:rPr>
                <w:rFonts w:ascii="Times New Roman" w:eastAsia="Times New Roman" w:hAnsi="Times New Roman" w:cs="Times New Roman"/>
                <w:sz w:val="24"/>
                <w:szCs w:val="24"/>
                <w:u w:val="single"/>
              </w:rPr>
            </w:pPr>
            <w:r w:rsidRPr="00F44B9D">
              <w:rPr>
                <w:rFonts w:ascii="Times New Roman" w:hAnsi="Times New Roman" w:cs="Times New Roman"/>
                <w:i/>
                <w:sz w:val="24"/>
                <w:szCs w:val="24"/>
                <w:u w:val="single"/>
              </w:rPr>
              <w:t>Kā piemērs:</w:t>
            </w:r>
            <w:r w:rsidRPr="00F44B9D">
              <w:rPr>
                <w:noProof/>
                <w:u w:val="single"/>
                <w:lang w:eastAsia="lv-LV"/>
              </w:rPr>
              <w:t xml:space="preserve"> </w:t>
            </w:r>
          </w:p>
          <w:p w:rsidR="00AC4C8C" w:rsidRPr="00E62F60" w:rsidRDefault="00AC4C8C" w:rsidP="00AA07E7">
            <w:pPr>
              <w:pStyle w:val="Parasts1"/>
              <w:rPr>
                <w:noProof/>
                <w:color w:val="FF0000"/>
                <w:lang w:eastAsia="lv-LV"/>
              </w:rPr>
            </w:pPr>
          </w:p>
          <w:p w:rsidR="00AC4C8C" w:rsidRPr="00E62F60" w:rsidRDefault="00F44B9D" w:rsidP="00AA07E7">
            <w:pPr>
              <w:pStyle w:val="Parasts1"/>
              <w:rPr>
                <w:noProof/>
                <w:color w:val="FF0000"/>
                <w:lang w:eastAsia="lv-LV"/>
              </w:rPr>
            </w:pPr>
            <w:r>
              <w:rPr>
                <w:noProof/>
                <w:color w:val="FF0000"/>
                <w:lang w:eastAsia="lv-LV"/>
              </w:rPr>
              <w:drawing>
                <wp:anchor distT="0" distB="0" distL="114300" distR="114300" simplePos="0" relativeHeight="251659264" behindDoc="1" locked="0" layoutInCell="1" allowOverlap="1" wp14:anchorId="2C1F9A03" wp14:editId="5364381C">
                  <wp:simplePos x="0" y="0"/>
                  <wp:positionH relativeFrom="column">
                    <wp:posOffset>392430</wp:posOffset>
                  </wp:positionH>
                  <wp:positionV relativeFrom="paragraph">
                    <wp:posOffset>26670</wp:posOffset>
                  </wp:positionV>
                  <wp:extent cx="1628775" cy="1628775"/>
                  <wp:effectExtent l="0" t="0" r="0" b="0"/>
                  <wp:wrapTopAndBottom/>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718d7225692aad9836541101157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r w:rsidR="008C4101">
              <w:rPr>
                <w:noProof/>
                <w:color w:val="FF0000"/>
                <w:lang w:eastAsia="lv-LV"/>
              </w:rPr>
              <w:t xml:space="preserve">   </w:t>
            </w:r>
          </w:p>
          <w:p w:rsidR="00D92F7C" w:rsidRPr="00E62F60" w:rsidRDefault="00FF34CC" w:rsidP="00AA07E7">
            <w:pPr>
              <w:pStyle w:val="Parasts1"/>
              <w:rPr>
                <w:noProof/>
                <w:color w:val="FF0000"/>
                <w:lang w:eastAsia="lv-LV"/>
              </w:rPr>
            </w:pPr>
            <w:r w:rsidRPr="00E62F60">
              <w:rPr>
                <w:noProof/>
                <w:color w:val="FF0000"/>
                <w:lang w:eastAsia="lv-LV"/>
              </w:rPr>
              <w:t xml:space="preserve">    </w:t>
            </w:r>
          </w:p>
          <w:p w:rsidR="001334E6" w:rsidRPr="00F44B9D" w:rsidRDefault="00242319" w:rsidP="00AA07E7">
            <w:pPr>
              <w:pStyle w:val="Parasts1"/>
              <w:numPr>
                <w:ilvl w:val="0"/>
                <w:numId w:val="7"/>
              </w:numPr>
              <w:ind w:left="318"/>
              <w:rPr>
                <w:noProof/>
                <w:lang w:eastAsia="lv-LV"/>
              </w:rPr>
            </w:pPr>
            <w:r w:rsidRPr="00F44B9D">
              <w:rPr>
                <w:rFonts w:ascii="Times New Roman" w:hAnsi="Times New Roman" w:cs="Times New Roman"/>
                <w:sz w:val="24"/>
                <w:szCs w:val="24"/>
              </w:rPr>
              <w:t>Rada izstrādājumu no papīra.</w:t>
            </w:r>
            <w:r w:rsidR="00604327" w:rsidRPr="00F44B9D">
              <w:rPr>
                <w:rFonts w:ascii="Times New Roman" w:hAnsi="Times New Roman" w:cs="Times New Roman"/>
                <w:sz w:val="24"/>
                <w:szCs w:val="24"/>
              </w:rPr>
              <w:t xml:space="preserve"> Apvelk trafaretu, izgriež, </w:t>
            </w:r>
            <w:r w:rsidR="00F44B9D" w:rsidRPr="00F44B9D">
              <w:rPr>
                <w:rFonts w:ascii="Times New Roman" w:hAnsi="Times New Roman" w:cs="Times New Roman"/>
                <w:sz w:val="24"/>
                <w:szCs w:val="24"/>
              </w:rPr>
              <w:t>Pielīmē nepieciešamās detaļas.</w:t>
            </w:r>
          </w:p>
          <w:p w:rsidR="00F44B9D" w:rsidRDefault="00B874CF" w:rsidP="00F44B9D">
            <w:pPr>
              <w:pStyle w:val="a4"/>
              <w:ind w:left="360"/>
              <w:rPr>
                <w:color w:val="FF0000"/>
                <w:lang w:val="lv-LV"/>
              </w:rPr>
            </w:pPr>
            <w:r w:rsidRPr="00E62F60">
              <w:rPr>
                <w:noProof/>
                <w:color w:val="FF0000"/>
                <w:lang w:val="lv-LV" w:eastAsia="lv-LV"/>
              </w:rPr>
              <w:drawing>
                <wp:inline distT="0" distB="0" distL="0" distR="0" wp14:anchorId="1AA7737A" wp14:editId="2505D96D">
                  <wp:extent cx="152400" cy="152400"/>
                  <wp:effectExtent l="0" t="0" r="0" b="0"/>
                  <wp:docPr id="11" name="Attēls 11" descr="http://www.zirnis.lv/images/gif/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irnis.lv/images/gif/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4B9D">
              <w:rPr>
                <w:noProof/>
                <w:color w:val="FF0000"/>
                <w:lang w:val="lv-LV" w:eastAsia="lv-LV"/>
              </w:rPr>
              <w:t xml:space="preserve"> </w:t>
            </w:r>
          </w:p>
          <w:p w:rsidR="00026992" w:rsidRPr="00F44B9D" w:rsidRDefault="00026992" w:rsidP="00AA07E7">
            <w:pPr>
              <w:pStyle w:val="a4"/>
              <w:numPr>
                <w:ilvl w:val="0"/>
                <w:numId w:val="17"/>
              </w:numPr>
              <w:rPr>
                <w:lang w:val="lv-LV"/>
              </w:rPr>
            </w:pPr>
            <w:r w:rsidRPr="00F44B9D">
              <w:rPr>
                <w:rFonts w:ascii="Times New Roman" w:hAnsi="Times New Roman" w:cs="Times New Roman"/>
                <w:lang w:val="lv-LV"/>
              </w:rPr>
              <w:t xml:space="preserve">Veido telpiski sižetisku darbu vai sižetisku darbu plaknē. </w:t>
            </w:r>
            <w:r w:rsidRPr="00F44B9D">
              <w:rPr>
                <w:rFonts w:ascii="Times New Roman" w:hAnsi="Times New Roman" w:cs="Times New Roman"/>
                <w:i/>
                <w:lang w:val="lv-LV"/>
              </w:rPr>
              <w:t>Piemēram:</w:t>
            </w:r>
          </w:p>
          <w:p w:rsidR="00B31587" w:rsidRPr="00E62F60" w:rsidRDefault="00F44B9D" w:rsidP="00AA07E7">
            <w:pPr>
              <w:rPr>
                <w:color w:val="FF0000"/>
                <w:lang w:val="lv-LV"/>
              </w:rPr>
            </w:pPr>
            <w:r>
              <w:rPr>
                <w:noProof/>
                <w:color w:val="FF0000"/>
                <w:lang w:val="lv-LV" w:eastAsia="lv-LV"/>
              </w:rPr>
              <w:drawing>
                <wp:inline distT="0" distB="0" distL="0" distR="0">
                  <wp:extent cx="2480923" cy="16192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hands-mold-plasticine-flowers-260nw-415521436 (1).jpg"/>
                          <pic:cNvPicPr/>
                        </pic:nvPicPr>
                        <pic:blipFill rotWithShape="1">
                          <a:blip r:embed="rId10">
                            <a:extLst>
                              <a:ext uri="{28A0092B-C50C-407E-A947-70E740481C1C}">
                                <a14:useLocalDpi xmlns:a14="http://schemas.microsoft.com/office/drawing/2010/main" val="0"/>
                              </a:ext>
                            </a:extLst>
                          </a:blip>
                          <a:srcRect b="9091"/>
                          <a:stretch/>
                        </pic:blipFill>
                        <pic:spPr bwMode="auto">
                          <a:xfrm>
                            <a:off x="0" y="0"/>
                            <a:ext cx="2486025" cy="1622580"/>
                          </a:xfrm>
                          <a:prstGeom prst="rect">
                            <a:avLst/>
                          </a:prstGeom>
                          <a:ln>
                            <a:noFill/>
                          </a:ln>
                          <a:extLst>
                            <a:ext uri="{53640926-AAD7-44D8-BBD7-CCE9431645EC}">
                              <a14:shadowObscured xmlns:a14="http://schemas.microsoft.com/office/drawing/2010/main"/>
                            </a:ext>
                          </a:extLst>
                        </pic:spPr>
                      </pic:pic>
                    </a:graphicData>
                  </a:graphic>
                </wp:inline>
              </w:drawing>
            </w:r>
          </w:p>
          <w:p w:rsidR="00AA07E7" w:rsidRPr="00E62F60" w:rsidRDefault="00AA07E7" w:rsidP="00AA07E7">
            <w:pPr>
              <w:rPr>
                <w:color w:val="FF0000"/>
                <w:lang w:val="lv-LV"/>
              </w:rPr>
            </w:pPr>
          </w:p>
          <w:p w:rsidR="00F44B9D" w:rsidRPr="00F44B9D" w:rsidRDefault="00F44B9D" w:rsidP="00F44B9D">
            <w:pPr>
              <w:pStyle w:val="1"/>
              <w:spacing w:before="285" w:after="143"/>
              <w:outlineLvl w:val="0"/>
              <w:rPr>
                <w:rFonts w:ascii="Times New Roman" w:hAnsi="Times New Roman" w:cs="Times New Roman"/>
                <w:b w:val="0"/>
                <w:bCs w:val="0"/>
                <w:color w:val="333333"/>
                <w:sz w:val="62"/>
                <w:szCs w:val="62"/>
                <w:lang w:val="en-US"/>
              </w:rPr>
            </w:pPr>
            <w:r w:rsidRPr="00F44B9D">
              <w:rPr>
                <w:rFonts w:ascii="Times New Roman" w:hAnsi="Times New Roman" w:cs="Times New Roman"/>
                <w:b w:val="0"/>
                <w:bCs w:val="0"/>
                <w:color w:val="333333"/>
                <w:sz w:val="24"/>
                <w:szCs w:val="62"/>
                <w:lang w:val="en-US"/>
              </w:rPr>
              <w:t>TUK, TUK, TUK - KAS TUR PUKST? JAUTRĀS PLAUKSTIŅSPĒLES </w:t>
            </w:r>
          </w:p>
          <w:p w:rsidR="00AA3742" w:rsidRPr="00E62F60" w:rsidRDefault="00F44B9D" w:rsidP="00AA3742">
            <w:pPr>
              <w:spacing w:before="100" w:beforeAutospacing="1" w:after="100" w:afterAutospacing="1"/>
              <w:outlineLvl w:val="0"/>
              <w:rPr>
                <w:rFonts w:ascii="Times New Roman" w:eastAsia="Times New Roman" w:hAnsi="Times New Roman" w:cs="Times New Roman"/>
                <w:bCs/>
                <w:color w:val="FF0000"/>
                <w:kern w:val="36"/>
                <w:sz w:val="24"/>
                <w:szCs w:val="24"/>
                <w:lang w:val="lv-LV" w:eastAsia="lv-LV"/>
              </w:rPr>
            </w:pPr>
            <w:r w:rsidRPr="00F44B9D">
              <w:rPr>
                <w:rFonts w:ascii="Arial" w:hAnsi="Arial" w:cs="Arial"/>
                <w:color w:val="333333"/>
                <w:shd w:val="clear" w:color="auto" w:fill="FFFFFF"/>
                <w:lang w:val="en-US"/>
              </w:rPr>
              <w:t> </w:t>
            </w:r>
            <w:hyperlink r:id="rId11" w:tgtFrame="_blank" w:history="1">
              <w:r w:rsidRPr="00F44B9D">
                <w:rPr>
                  <w:rStyle w:val="a7"/>
                  <w:rFonts w:ascii="Arial" w:hAnsi="Arial" w:cs="Arial"/>
                  <w:color w:val="2A6887"/>
                  <w:shd w:val="clear" w:color="auto" w:fill="FFFFFF"/>
                  <w:lang w:val="en-US"/>
                </w:rPr>
                <w:t>https://www.youtube.com/watch?v=fXWVxqFwrDk</w:t>
              </w:r>
            </w:hyperlink>
          </w:p>
        </w:tc>
        <w:tc>
          <w:tcPr>
            <w:tcW w:w="4387" w:type="dxa"/>
            <w:tcBorders>
              <w:bottom w:val="dotted" w:sz="4" w:space="0" w:color="auto"/>
            </w:tcBorders>
          </w:tcPr>
          <w:p w:rsidR="00CF17BF" w:rsidRPr="00E62F60" w:rsidRDefault="005E07D2" w:rsidP="00AA07E7">
            <w:pPr>
              <w:rPr>
                <w:rFonts w:ascii="Times New Roman" w:hAnsi="Times New Roman" w:cs="Times New Roman"/>
                <w:color w:val="FF0000"/>
                <w:sz w:val="24"/>
                <w:szCs w:val="24"/>
                <w:lang w:val="lv-LV"/>
              </w:rPr>
            </w:pPr>
            <w:r w:rsidRPr="00E45AA6">
              <w:rPr>
                <w:lang w:val="lv-LV"/>
              </w:rPr>
              <w:lastRenderedPageBreak/>
              <w:t xml:space="preserve">● </w:t>
            </w:r>
            <w:r w:rsidRPr="00B4342F">
              <w:rPr>
                <w:rFonts w:ascii="Times New Roman" w:hAnsi="Times New Roman" w:cs="Times New Roman"/>
                <w:sz w:val="24"/>
                <w:szCs w:val="24"/>
                <w:lang w:val="lv-LV"/>
              </w:rPr>
              <w:t xml:space="preserve">novērtēt paša izvēlētu un patstāvīgi veiktu darbību </w:t>
            </w:r>
            <w:r w:rsidRPr="00B4342F">
              <w:rPr>
                <w:rFonts w:ascii="Times New Roman" w:hAnsi="Times New Roman" w:cs="Times New Roman"/>
                <w:i/>
                <w:sz w:val="24"/>
                <w:szCs w:val="24"/>
                <w:lang w:val="lv-LV"/>
              </w:rPr>
              <w:t>(sociālā un pilsoniskā m.j.);</w:t>
            </w:r>
          </w:p>
          <w:p w:rsidR="00C84F59" w:rsidRPr="00B4342F" w:rsidRDefault="005E07D2" w:rsidP="00AA07E7">
            <w:pPr>
              <w:pStyle w:val="a4"/>
              <w:numPr>
                <w:ilvl w:val="0"/>
                <w:numId w:val="10"/>
              </w:numPr>
              <w:ind w:left="176" w:hanging="176"/>
              <w:rPr>
                <w:rFonts w:ascii="Times New Roman" w:hAnsi="Times New Roman" w:cs="Times New Roman"/>
                <w:sz w:val="24"/>
                <w:szCs w:val="24"/>
                <w:lang w:val="lv-LV"/>
              </w:rPr>
            </w:pPr>
            <w:r w:rsidRPr="00B4342F">
              <w:rPr>
                <w:rFonts w:ascii="Times New Roman" w:hAnsi="Times New Roman" w:cs="Times New Roman"/>
                <w:sz w:val="24"/>
                <w:szCs w:val="24"/>
                <w:lang w:val="lv-LV"/>
              </w:rPr>
              <w:t>novēro</w:t>
            </w:r>
            <w:r w:rsidR="00BA2C10" w:rsidRPr="00B4342F">
              <w:rPr>
                <w:rFonts w:ascii="Times New Roman" w:hAnsi="Times New Roman" w:cs="Times New Roman"/>
                <w:sz w:val="24"/>
                <w:szCs w:val="24"/>
                <w:lang w:val="lv-LV"/>
              </w:rPr>
              <w:t>t</w:t>
            </w:r>
            <w:r w:rsidRPr="00B4342F">
              <w:rPr>
                <w:rFonts w:ascii="Times New Roman" w:hAnsi="Times New Roman" w:cs="Times New Roman"/>
                <w:sz w:val="24"/>
                <w:szCs w:val="24"/>
                <w:lang w:val="lv-LV"/>
              </w:rPr>
              <w:t xml:space="preserve">, </w:t>
            </w:r>
            <w:r w:rsidR="00BA2C10" w:rsidRPr="00B4342F">
              <w:rPr>
                <w:rFonts w:ascii="Times New Roman" w:hAnsi="Times New Roman" w:cs="Times New Roman"/>
                <w:sz w:val="24"/>
                <w:szCs w:val="24"/>
                <w:lang w:val="lv-LV"/>
              </w:rPr>
              <w:t>salīdzināt</w:t>
            </w:r>
            <w:r w:rsidRPr="00B4342F">
              <w:rPr>
                <w:rFonts w:ascii="Times New Roman" w:hAnsi="Times New Roman" w:cs="Times New Roman"/>
                <w:sz w:val="24"/>
                <w:szCs w:val="24"/>
                <w:lang w:val="lv-LV"/>
              </w:rPr>
              <w:t xml:space="preserve"> un</w:t>
            </w:r>
            <w:r w:rsidR="0040476D" w:rsidRPr="00B4342F">
              <w:rPr>
                <w:rFonts w:ascii="Times New Roman" w:hAnsi="Times New Roman" w:cs="Times New Roman"/>
                <w:sz w:val="24"/>
                <w:szCs w:val="24"/>
                <w:lang w:val="lv-LV"/>
              </w:rPr>
              <w:t xml:space="preserve"> izzināt</w:t>
            </w:r>
            <w:r w:rsidRPr="00B4342F">
              <w:rPr>
                <w:rFonts w:ascii="Times New Roman" w:hAnsi="Times New Roman" w:cs="Times New Roman"/>
                <w:sz w:val="24"/>
                <w:szCs w:val="24"/>
                <w:lang w:val="lv-LV"/>
              </w:rPr>
              <w:t xml:space="preserve"> tuvākajā </w:t>
            </w:r>
            <w:r w:rsidR="00B4342F" w:rsidRPr="00B4342F">
              <w:rPr>
                <w:rFonts w:ascii="Times New Roman" w:hAnsi="Times New Roman" w:cs="Times New Roman"/>
                <w:sz w:val="24"/>
                <w:szCs w:val="24"/>
                <w:lang w:val="lv-LV"/>
              </w:rPr>
              <w:t>augus</w:t>
            </w:r>
            <w:r w:rsidRPr="00B4342F">
              <w:rPr>
                <w:rFonts w:ascii="Times New Roman" w:hAnsi="Times New Roman" w:cs="Times New Roman"/>
                <w:sz w:val="24"/>
                <w:szCs w:val="24"/>
                <w:lang w:val="lv-LV"/>
              </w:rPr>
              <w:t xml:space="preserve"> (</w:t>
            </w:r>
            <w:r w:rsidRPr="00B4342F">
              <w:rPr>
                <w:rFonts w:ascii="Times New Roman" w:hAnsi="Times New Roman" w:cs="Times New Roman"/>
                <w:i/>
                <w:sz w:val="24"/>
                <w:szCs w:val="24"/>
                <w:lang w:val="lv-LV"/>
              </w:rPr>
              <w:t>d</w:t>
            </w:r>
            <w:r w:rsidRPr="00B4342F">
              <w:rPr>
                <w:rFonts w:ascii="Times New Roman" w:eastAsia="Times New Roman" w:hAnsi="Times New Roman" w:cs="Times New Roman"/>
                <w:i/>
                <w:sz w:val="24"/>
                <w:szCs w:val="24"/>
                <w:lang w:val="lv-LV"/>
              </w:rPr>
              <w:t>abaszinātņu m. j.</w:t>
            </w:r>
            <w:r w:rsidRPr="00B4342F">
              <w:rPr>
                <w:rFonts w:ascii="Times New Roman" w:eastAsia="Times New Roman" w:hAnsi="Times New Roman" w:cs="Times New Roman"/>
                <w:sz w:val="24"/>
                <w:szCs w:val="24"/>
                <w:lang w:val="lv-LV"/>
              </w:rPr>
              <w:t>);</w:t>
            </w:r>
          </w:p>
          <w:p w:rsidR="003757E9" w:rsidRPr="00B4342F" w:rsidRDefault="003757E9" w:rsidP="00AA07E7">
            <w:pPr>
              <w:pStyle w:val="a4"/>
              <w:numPr>
                <w:ilvl w:val="0"/>
                <w:numId w:val="10"/>
              </w:numPr>
              <w:ind w:left="176" w:hanging="176"/>
              <w:rPr>
                <w:rFonts w:ascii="Times New Roman" w:hAnsi="Times New Roman" w:cs="Times New Roman"/>
                <w:sz w:val="24"/>
                <w:szCs w:val="24"/>
                <w:lang w:val="lv-LV"/>
              </w:rPr>
            </w:pPr>
            <w:r w:rsidRPr="00B4342F">
              <w:rPr>
                <w:rFonts w:ascii="Times New Roman" w:hAnsi="Times New Roman" w:cs="Times New Roman"/>
                <w:sz w:val="24"/>
                <w:szCs w:val="24"/>
                <w:lang w:val="lv-LV"/>
              </w:rPr>
              <w:t>mācās pareizi rūpēties par telpaugiem</w:t>
            </w:r>
            <w:r w:rsidR="004D6516" w:rsidRPr="00B4342F">
              <w:rPr>
                <w:rFonts w:ascii="Times New Roman" w:hAnsi="Times New Roman" w:cs="Times New Roman"/>
                <w:sz w:val="24"/>
                <w:szCs w:val="24"/>
                <w:lang w:val="lv-LV"/>
              </w:rPr>
              <w:t xml:space="preserve"> </w:t>
            </w:r>
            <w:r w:rsidRPr="00B4342F">
              <w:rPr>
                <w:rFonts w:ascii="Times New Roman" w:hAnsi="Times New Roman" w:cs="Times New Roman"/>
                <w:sz w:val="24"/>
                <w:szCs w:val="24"/>
                <w:lang w:val="lv-LV"/>
              </w:rPr>
              <w:t>(</w:t>
            </w:r>
            <w:r w:rsidRPr="00B4342F">
              <w:rPr>
                <w:rFonts w:ascii="Times New Roman" w:hAnsi="Times New Roman" w:cs="Times New Roman"/>
                <w:i/>
                <w:sz w:val="24"/>
                <w:szCs w:val="24"/>
                <w:lang w:val="lv-LV"/>
              </w:rPr>
              <w:t>d</w:t>
            </w:r>
            <w:r w:rsidRPr="00B4342F">
              <w:rPr>
                <w:rFonts w:ascii="Times New Roman" w:eastAsia="Times New Roman" w:hAnsi="Times New Roman" w:cs="Times New Roman"/>
                <w:i/>
                <w:sz w:val="24"/>
                <w:szCs w:val="24"/>
                <w:lang w:val="lv-LV"/>
              </w:rPr>
              <w:t>abaszinātņu m. j.</w:t>
            </w:r>
            <w:r w:rsidRPr="00B4342F">
              <w:rPr>
                <w:rFonts w:ascii="Times New Roman" w:eastAsia="Times New Roman" w:hAnsi="Times New Roman" w:cs="Times New Roman"/>
                <w:sz w:val="24"/>
                <w:szCs w:val="24"/>
                <w:lang w:val="lv-LV"/>
              </w:rPr>
              <w:t>);</w:t>
            </w:r>
            <w:r w:rsidRPr="00B4342F">
              <w:rPr>
                <w:rFonts w:ascii="Times New Roman" w:hAnsi="Times New Roman" w:cs="Times New Roman"/>
                <w:sz w:val="24"/>
                <w:szCs w:val="24"/>
                <w:lang w:val="lv-LV"/>
              </w:rPr>
              <w:t xml:space="preserve">  </w:t>
            </w:r>
          </w:p>
          <w:p w:rsidR="004D6516" w:rsidRPr="00B4342F" w:rsidRDefault="0040476D" w:rsidP="00AA07E7">
            <w:pPr>
              <w:pStyle w:val="a4"/>
              <w:numPr>
                <w:ilvl w:val="0"/>
                <w:numId w:val="10"/>
              </w:numPr>
              <w:ind w:left="176" w:hanging="142"/>
              <w:rPr>
                <w:rFonts w:ascii="Times New Roman" w:hAnsi="Times New Roman" w:cs="Times New Roman"/>
                <w:sz w:val="24"/>
                <w:szCs w:val="24"/>
                <w:lang w:val="lv-LV"/>
              </w:rPr>
            </w:pPr>
            <w:r w:rsidRPr="00B4342F">
              <w:rPr>
                <w:rFonts w:ascii="Times New Roman" w:hAnsi="Times New Roman"/>
                <w:color w:val="FF0000"/>
                <w:sz w:val="24"/>
                <w:szCs w:val="24"/>
                <w:lang w:val="lv-LV"/>
              </w:rPr>
              <w:t xml:space="preserve"> </w:t>
            </w:r>
            <w:r w:rsidR="004D6516" w:rsidRPr="00B4342F">
              <w:rPr>
                <w:rFonts w:ascii="Times New Roman" w:eastAsia="Times New Roman" w:hAnsi="Times New Roman" w:cs="Times New Roman"/>
                <w:sz w:val="24"/>
                <w:szCs w:val="24"/>
                <w:lang w:val="lv-LV"/>
              </w:rPr>
              <w:t xml:space="preserve">paplašina vārdu krājumu ar vārdiem: </w:t>
            </w:r>
            <w:r w:rsidR="00B4342F" w:rsidRPr="00B4342F">
              <w:rPr>
                <w:rFonts w:ascii="Times New Roman" w:eastAsia="Times New Roman" w:hAnsi="Times New Roman" w:cs="Times New Roman"/>
                <w:i/>
                <w:sz w:val="24"/>
                <w:szCs w:val="24"/>
                <w:lang w:val="lv-LV"/>
              </w:rPr>
              <w:t>sakne, stumbrs ,kāts, lapa, zieds, pumpurs)</w:t>
            </w:r>
            <w:r w:rsidR="004D6516" w:rsidRPr="00B4342F">
              <w:rPr>
                <w:rFonts w:ascii="Times New Roman" w:eastAsia="Times New Roman" w:hAnsi="Times New Roman" w:cs="Times New Roman"/>
                <w:i/>
                <w:sz w:val="24"/>
                <w:szCs w:val="24"/>
                <w:lang w:val="lv-LV"/>
              </w:rPr>
              <w:t xml:space="preserve"> </w:t>
            </w:r>
            <w:r w:rsidR="004D6516" w:rsidRPr="00B4342F">
              <w:rPr>
                <w:rFonts w:ascii="Times New Roman" w:hAnsi="Times New Roman" w:cs="Times New Roman"/>
                <w:i/>
                <w:sz w:val="24"/>
                <w:szCs w:val="24"/>
                <w:lang w:val="lv-LV"/>
              </w:rPr>
              <w:t xml:space="preserve">(valodu </w:t>
            </w:r>
            <w:proofErr w:type="spellStart"/>
            <w:r w:rsidR="004D6516" w:rsidRPr="00B4342F">
              <w:rPr>
                <w:rFonts w:ascii="Times New Roman" w:hAnsi="Times New Roman" w:cs="Times New Roman"/>
                <w:i/>
                <w:sz w:val="24"/>
                <w:szCs w:val="24"/>
                <w:lang w:val="lv-LV"/>
              </w:rPr>
              <w:t>m.j</w:t>
            </w:r>
            <w:proofErr w:type="spellEnd"/>
            <w:r w:rsidR="004D6516" w:rsidRPr="00B4342F">
              <w:rPr>
                <w:rFonts w:ascii="Times New Roman" w:hAnsi="Times New Roman" w:cs="Times New Roman"/>
                <w:i/>
                <w:sz w:val="24"/>
                <w:szCs w:val="24"/>
                <w:lang w:val="lv-LV"/>
              </w:rPr>
              <w:t>.);</w:t>
            </w:r>
          </w:p>
          <w:p w:rsidR="00C84F59" w:rsidRPr="00B4342F" w:rsidRDefault="00EE1953" w:rsidP="00AA07E7">
            <w:pPr>
              <w:pStyle w:val="a4"/>
              <w:numPr>
                <w:ilvl w:val="0"/>
                <w:numId w:val="10"/>
              </w:numPr>
              <w:ind w:left="176" w:hanging="142"/>
              <w:rPr>
                <w:lang w:val="lv-LV"/>
              </w:rPr>
            </w:pPr>
            <w:r w:rsidRPr="00B4342F">
              <w:rPr>
                <w:rFonts w:ascii="Times New Roman" w:eastAsia="Times New Roman" w:hAnsi="Times New Roman" w:cs="Times New Roman"/>
                <w:sz w:val="24"/>
                <w:szCs w:val="24"/>
                <w:lang w:val="lv-LV"/>
              </w:rPr>
              <w:t>k</w:t>
            </w:r>
            <w:r w:rsidR="0040476D" w:rsidRPr="00B4342F">
              <w:rPr>
                <w:rFonts w:ascii="Times New Roman" w:eastAsia="Times New Roman" w:hAnsi="Times New Roman" w:cs="Times New Roman"/>
                <w:sz w:val="24"/>
                <w:szCs w:val="24"/>
                <w:lang w:val="lv-LV"/>
              </w:rPr>
              <w:t>lausīties tekstu, nosaukt</w:t>
            </w:r>
            <w:r w:rsidRPr="00B4342F">
              <w:rPr>
                <w:rFonts w:ascii="Times New Roman" w:eastAsia="Times New Roman" w:hAnsi="Times New Roman" w:cs="Times New Roman"/>
                <w:sz w:val="24"/>
                <w:szCs w:val="24"/>
                <w:lang w:val="lv-LV"/>
              </w:rPr>
              <w:t xml:space="preserve"> ta</w:t>
            </w:r>
            <w:r w:rsidR="0040476D" w:rsidRPr="00B4342F">
              <w:rPr>
                <w:rFonts w:ascii="Times New Roman" w:eastAsia="Times New Roman" w:hAnsi="Times New Roman" w:cs="Times New Roman"/>
                <w:sz w:val="24"/>
                <w:szCs w:val="24"/>
                <w:lang w:val="lv-LV"/>
              </w:rPr>
              <w:t>jā darbojošās personas, atstāstīt</w:t>
            </w:r>
            <w:r w:rsidRPr="00B4342F">
              <w:rPr>
                <w:rFonts w:ascii="Times New Roman" w:eastAsia="Times New Roman" w:hAnsi="Times New Roman" w:cs="Times New Roman"/>
                <w:sz w:val="24"/>
                <w:szCs w:val="24"/>
                <w:lang w:val="lv-LV"/>
              </w:rPr>
              <w:t xml:space="preserve"> notikumus, izdomā</w:t>
            </w:r>
            <w:r w:rsidR="0040476D" w:rsidRPr="00B4342F">
              <w:rPr>
                <w:rFonts w:ascii="Times New Roman" w:eastAsia="Times New Roman" w:hAnsi="Times New Roman" w:cs="Times New Roman"/>
                <w:sz w:val="24"/>
                <w:szCs w:val="24"/>
                <w:lang w:val="lv-LV"/>
              </w:rPr>
              <w:t>t</w:t>
            </w:r>
            <w:r w:rsidRPr="00B4342F">
              <w:rPr>
                <w:rFonts w:ascii="Times New Roman" w:eastAsia="Times New Roman" w:hAnsi="Times New Roman" w:cs="Times New Roman"/>
                <w:sz w:val="24"/>
                <w:szCs w:val="24"/>
                <w:lang w:val="lv-LV"/>
              </w:rPr>
              <w:t xml:space="preserve"> teksta turpinājumu </w:t>
            </w:r>
            <w:r w:rsidRPr="00B4342F">
              <w:rPr>
                <w:rFonts w:ascii="Times New Roman" w:eastAsia="Times New Roman" w:hAnsi="Times New Roman" w:cs="Times New Roman"/>
                <w:i/>
                <w:sz w:val="24"/>
                <w:szCs w:val="24"/>
                <w:lang w:val="lv-LV"/>
              </w:rPr>
              <w:t>(valodas m.j.)</w:t>
            </w:r>
          </w:p>
          <w:p w:rsidR="002E12D3" w:rsidRPr="00B4342F" w:rsidRDefault="002E12D3" w:rsidP="00AA07E7">
            <w:pPr>
              <w:pStyle w:val="a4"/>
              <w:numPr>
                <w:ilvl w:val="0"/>
                <w:numId w:val="10"/>
              </w:numPr>
              <w:ind w:left="176" w:hanging="142"/>
              <w:rPr>
                <w:rFonts w:ascii="Times New Roman" w:hAnsi="Times New Roman" w:cs="Times New Roman"/>
                <w:sz w:val="24"/>
                <w:szCs w:val="24"/>
                <w:lang w:val="lv-LV"/>
              </w:rPr>
            </w:pPr>
            <w:r w:rsidRPr="00B4342F">
              <w:rPr>
                <w:rFonts w:ascii="Times New Roman" w:hAnsi="Times New Roman" w:cs="Times New Roman"/>
                <w:sz w:val="24"/>
                <w:szCs w:val="24"/>
                <w:lang w:val="lv-LV"/>
              </w:rPr>
              <w:t xml:space="preserve"> </w:t>
            </w:r>
            <w:r w:rsidR="00B4342F" w:rsidRPr="00B4342F">
              <w:rPr>
                <w:rFonts w:ascii="Times New Roman" w:hAnsi="Times New Roman" w:cs="Times New Roman"/>
                <w:sz w:val="24"/>
                <w:szCs w:val="24"/>
                <w:lang w:val="lv-LV"/>
              </w:rPr>
              <w:t>rakstīt burtu elementus</w:t>
            </w:r>
            <w:r w:rsidRPr="00B4342F">
              <w:rPr>
                <w:rFonts w:ascii="Times New Roman" w:hAnsi="Times New Roman" w:cs="Times New Roman"/>
                <w:sz w:val="24"/>
                <w:szCs w:val="24"/>
                <w:lang w:val="lv-LV"/>
              </w:rPr>
              <w:t xml:space="preserve"> </w:t>
            </w:r>
            <w:r w:rsidRPr="00B4342F">
              <w:rPr>
                <w:rFonts w:ascii="Times New Roman" w:hAnsi="Times New Roman" w:cs="Times New Roman"/>
                <w:i/>
                <w:sz w:val="24"/>
                <w:szCs w:val="24"/>
                <w:lang w:val="lv-LV"/>
              </w:rPr>
              <w:t xml:space="preserve">valodu </w:t>
            </w:r>
            <w:proofErr w:type="spellStart"/>
            <w:r w:rsidRPr="00B4342F">
              <w:rPr>
                <w:rFonts w:ascii="Times New Roman" w:hAnsi="Times New Roman" w:cs="Times New Roman"/>
                <w:i/>
                <w:sz w:val="24"/>
                <w:szCs w:val="24"/>
                <w:lang w:val="lv-LV"/>
              </w:rPr>
              <w:t>m.j</w:t>
            </w:r>
            <w:proofErr w:type="spellEnd"/>
            <w:r w:rsidRPr="00B4342F">
              <w:rPr>
                <w:rFonts w:ascii="Times New Roman" w:hAnsi="Times New Roman" w:cs="Times New Roman"/>
                <w:i/>
                <w:sz w:val="24"/>
                <w:szCs w:val="24"/>
                <w:lang w:val="lv-LV"/>
              </w:rPr>
              <w:t>.);</w:t>
            </w:r>
          </w:p>
          <w:p w:rsidR="0063135A" w:rsidRPr="00E45AA6" w:rsidRDefault="00B4342F" w:rsidP="00AA07E7">
            <w:pPr>
              <w:pStyle w:val="a4"/>
              <w:numPr>
                <w:ilvl w:val="0"/>
                <w:numId w:val="10"/>
              </w:numPr>
              <w:ind w:left="176" w:hanging="176"/>
              <w:rPr>
                <w:rFonts w:ascii="Times New Roman" w:hAnsi="Times New Roman"/>
                <w:i/>
                <w:sz w:val="24"/>
                <w:szCs w:val="24"/>
                <w:lang w:val="lv-LV"/>
              </w:rPr>
            </w:pPr>
            <w:r w:rsidRPr="00E45AA6">
              <w:rPr>
                <w:rFonts w:ascii="Times New Roman" w:hAnsi="Times New Roman"/>
                <w:sz w:val="24"/>
                <w:szCs w:val="24"/>
                <w:lang w:val="lv-LV"/>
              </w:rPr>
              <w:t xml:space="preserve">Salīdzināt </w:t>
            </w:r>
            <w:r w:rsidR="00EE1953" w:rsidRPr="00E45AA6">
              <w:rPr>
                <w:rFonts w:ascii="Times New Roman" w:hAnsi="Times New Roman"/>
                <w:sz w:val="24"/>
                <w:szCs w:val="24"/>
                <w:lang w:val="lv-LV"/>
              </w:rPr>
              <w:t>garumu</w:t>
            </w:r>
            <w:r w:rsidRPr="00E45AA6">
              <w:rPr>
                <w:rFonts w:ascii="Times New Roman" w:hAnsi="Times New Roman"/>
                <w:sz w:val="24"/>
                <w:szCs w:val="24"/>
                <w:lang w:val="lv-LV"/>
              </w:rPr>
              <w:t>, nosaka mēru ietilpību</w:t>
            </w:r>
            <w:r w:rsidR="00EE1953" w:rsidRPr="00E45AA6">
              <w:rPr>
                <w:rFonts w:ascii="Times New Roman" w:hAnsi="Times New Roman"/>
                <w:sz w:val="24"/>
                <w:szCs w:val="24"/>
                <w:lang w:val="lv-LV"/>
              </w:rPr>
              <w:t xml:space="preserve"> </w:t>
            </w:r>
            <w:r w:rsidR="00990512" w:rsidRPr="00E45AA6">
              <w:rPr>
                <w:rFonts w:ascii="Times New Roman" w:hAnsi="Times New Roman" w:cs="Times New Roman"/>
                <w:sz w:val="24"/>
                <w:szCs w:val="24"/>
                <w:lang w:val="lv-LV"/>
              </w:rPr>
              <w:t>Skaidro</w:t>
            </w:r>
            <w:r w:rsidR="003B40AF" w:rsidRPr="00E45AA6">
              <w:rPr>
                <w:rFonts w:ascii="Times New Roman" w:hAnsi="Times New Roman" w:cs="Times New Roman"/>
                <w:sz w:val="24"/>
                <w:szCs w:val="24"/>
                <w:lang w:val="lv-LV"/>
              </w:rPr>
              <w:t>t</w:t>
            </w:r>
            <w:r w:rsidR="00990512" w:rsidRPr="00E45AA6">
              <w:rPr>
                <w:rFonts w:ascii="Times New Roman" w:hAnsi="Times New Roman" w:cs="Times New Roman"/>
                <w:sz w:val="24"/>
                <w:szCs w:val="24"/>
                <w:lang w:val="lv-LV"/>
              </w:rPr>
              <w:t xml:space="preserve"> mērīšanas gaitu </w:t>
            </w:r>
            <w:r w:rsidR="00990512" w:rsidRPr="00E45AA6">
              <w:rPr>
                <w:rFonts w:ascii="Times New Roman" w:hAnsi="Times New Roman" w:cs="Times New Roman"/>
                <w:i/>
                <w:sz w:val="24"/>
                <w:szCs w:val="24"/>
                <w:lang w:val="lv-LV"/>
              </w:rPr>
              <w:t>(matemātikas m.j.)</w:t>
            </w:r>
          </w:p>
          <w:p w:rsidR="00242319" w:rsidRPr="00E45AA6" w:rsidRDefault="00817EA0" w:rsidP="00AA07E7">
            <w:pPr>
              <w:pStyle w:val="a4"/>
              <w:numPr>
                <w:ilvl w:val="0"/>
                <w:numId w:val="10"/>
              </w:numPr>
              <w:ind w:left="176" w:hanging="142"/>
              <w:rPr>
                <w:rFonts w:ascii="Times New Roman" w:hAnsi="Times New Roman" w:cs="Times New Roman"/>
                <w:sz w:val="24"/>
                <w:szCs w:val="24"/>
                <w:lang w:val="lv-LV"/>
              </w:rPr>
            </w:pPr>
            <w:r w:rsidRPr="00E45AA6">
              <w:rPr>
                <w:rFonts w:ascii="Times New Roman" w:eastAsia="Times New Roman" w:hAnsi="Times New Roman" w:cs="Times New Roman"/>
                <w:sz w:val="24"/>
                <w:szCs w:val="24"/>
                <w:lang w:val="lv-LV"/>
              </w:rPr>
              <w:t>vēro</w:t>
            </w:r>
            <w:r w:rsidR="003B40AF" w:rsidRPr="00E45AA6">
              <w:rPr>
                <w:rFonts w:ascii="Times New Roman" w:eastAsia="Times New Roman" w:hAnsi="Times New Roman" w:cs="Times New Roman"/>
                <w:sz w:val="24"/>
                <w:szCs w:val="24"/>
                <w:lang w:val="lv-LV"/>
              </w:rPr>
              <w:t>t, klausīties un iztēloties</w:t>
            </w:r>
            <w:r w:rsidRPr="00E45AA6">
              <w:rPr>
                <w:rFonts w:ascii="Times New Roman" w:eastAsia="Times New Roman" w:hAnsi="Times New Roman" w:cs="Times New Roman"/>
                <w:sz w:val="24"/>
                <w:szCs w:val="24"/>
                <w:lang w:val="lv-LV"/>
              </w:rPr>
              <w:t>; īsteno</w:t>
            </w:r>
            <w:r w:rsidR="003B40AF" w:rsidRPr="00E45AA6">
              <w:rPr>
                <w:rFonts w:ascii="Times New Roman" w:eastAsia="Times New Roman" w:hAnsi="Times New Roman" w:cs="Times New Roman"/>
                <w:sz w:val="24"/>
                <w:szCs w:val="24"/>
                <w:lang w:val="lv-LV"/>
              </w:rPr>
              <w:t>t</w:t>
            </w:r>
            <w:r w:rsidRPr="00E45AA6">
              <w:rPr>
                <w:rFonts w:ascii="Times New Roman" w:eastAsia="Times New Roman" w:hAnsi="Times New Roman" w:cs="Times New Roman"/>
                <w:sz w:val="24"/>
                <w:szCs w:val="24"/>
                <w:lang w:val="lv-LV"/>
              </w:rPr>
              <w:t xml:space="preserve"> ideju daudzveidīgā mākslinieciskā darbībā</w:t>
            </w:r>
            <w:r w:rsidR="0049049F" w:rsidRPr="00E45AA6">
              <w:rPr>
                <w:rFonts w:ascii="Times New Roman" w:eastAsia="Times New Roman" w:hAnsi="Times New Roman" w:cs="Times New Roman"/>
                <w:sz w:val="24"/>
                <w:szCs w:val="24"/>
                <w:lang w:val="lv-LV"/>
              </w:rPr>
              <w:t xml:space="preserve"> </w:t>
            </w:r>
            <w:r w:rsidR="0049049F" w:rsidRPr="00E45AA6">
              <w:rPr>
                <w:i/>
                <w:sz w:val="20"/>
                <w:szCs w:val="20"/>
                <w:lang w:val="lv-LV"/>
              </w:rPr>
              <w:t>(</w:t>
            </w:r>
            <w:r w:rsidR="0049049F" w:rsidRPr="00E45AA6">
              <w:rPr>
                <w:rFonts w:ascii="Times New Roman" w:hAnsi="Times New Roman" w:cs="Times New Roman"/>
                <w:i/>
                <w:sz w:val="24"/>
                <w:szCs w:val="24"/>
                <w:lang w:val="lv-LV"/>
              </w:rPr>
              <w:t xml:space="preserve">kultūras izpratnes un </w:t>
            </w:r>
            <w:proofErr w:type="spellStart"/>
            <w:r w:rsidR="0049049F" w:rsidRPr="00E45AA6">
              <w:rPr>
                <w:rFonts w:ascii="Times New Roman" w:hAnsi="Times New Roman" w:cs="Times New Roman"/>
                <w:i/>
                <w:sz w:val="24"/>
                <w:szCs w:val="24"/>
                <w:lang w:val="lv-LV"/>
              </w:rPr>
              <w:t>pašizpausmes</w:t>
            </w:r>
            <w:proofErr w:type="spellEnd"/>
            <w:r w:rsidR="0049049F" w:rsidRPr="00E45AA6">
              <w:rPr>
                <w:rFonts w:ascii="Times New Roman" w:hAnsi="Times New Roman" w:cs="Times New Roman"/>
                <w:i/>
                <w:sz w:val="24"/>
                <w:szCs w:val="24"/>
                <w:lang w:val="lv-LV"/>
              </w:rPr>
              <w:t xml:space="preserve"> mākslā </w:t>
            </w:r>
            <w:proofErr w:type="spellStart"/>
            <w:r w:rsidR="0049049F" w:rsidRPr="00E45AA6">
              <w:rPr>
                <w:rFonts w:ascii="Times New Roman" w:hAnsi="Times New Roman" w:cs="Times New Roman"/>
                <w:i/>
                <w:sz w:val="24"/>
                <w:szCs w:val="24"/>
                <w:lang w:val="lv-LV"/>
              </w:rPr>
              <w:t>m.j</w:t>
            </w:r>
            <w:proofErr w:type="spellEnd"/>
            <w:r w:rsidR="0049049F" w:rsidRPr="00E45AA6">
              <w:rPr>
                <w:rFonts w:ascii="Times New Roman" w:hAnsi="Times New Roman" w:cs="Times New Roman"/>
                <w:i/>
                <w:sz w:val="24"/>
                <w:szCs w:val="24"/>
                <w:lang w:val="lv-LV"/>
              </w:rPr>
              <w:t>.);</w:t>
            </w:r>
          </w:p>
          <w:p w:rsidR="0040476D" w:rsidRPr="003F416A" w:rsidRDefault="0040476D" w:rsidP="00AA07E7">
            <w:pPr>
              <w:pStyle w:val="a4"/>
              <w:numPr>
                <w:ilvl w:val="0"/>
                <w:numId w:val="10"/>
              </w:numPr>
              <w:ind w:left="176" w:hanging="142"/>
              <w:rPr>
                <w:rFonts w:ascii="Times New Roman" w:hAnsi="Times New Roman" w:cs="Times New Roman"/>
                <w:sz w:val="24"/>
                <w:szCs w:val="24"/>
                <w:lang w:val="lv-LV"/>
              </w:rPr>
            </w:pPr>
            <w:r w:rsidRPr="00E45AA6">
              <w:rPr>
                <w:rFonts w:ascii="Times New Roman" w:hAnsi="Times New Roman" w:cs="Times New Roman"/>
                <w:sz w:val="24"/>
                <w:szCs w:val="24"/>
                <w:lang w:val="lv-LV"/>
              </w:rPr>
              <w:t>ar šķērēm izgrie</w:t>
            </w:r>
            <w:r w:rsidR="003B40AF" w:rsidRPr="00E45AA6">
              <w:rPr>
                <w:rFonts w:ascii="Times New Roman" w:hAnsi="Times New Roman" w:cs="Times New Roman"/>
                <w:sz w:val="24"/>
                <w:szCs w:val="24"/>
                <w:lang w:val="lv-LV"/>
              </w:rPr>
              <w:t>zt</w:t>
            </w:r>
            <w:r w:rsidRPr="00E45AA6">
              <w:rPr>
                <w:rFonts w:ascii="Times New Roman" w:hAnsi="Times New Roman" w:cs="Times New Roman"/>
                <w:sz w:val="24"/>
                <w:szCs w:val="24"/>
                <w:lang w:val="lv-LV"/>
              </w:rPr>
              <w:t xml:space="preserve"> dažādus objektu siluetus</w:t>
            </w:r>
            <w:r w:rsidR="003B40AF" w:rsidRPr="00E45AA6">
              <w:rPr>
                <w:rFonts w:ascii="Times New Roman" w:hAnsi="Times New Roman" w:cs="Times New Roman"/>
                <w:sz w:val="24"/>
                <w:szCs w:val="24"/>
                <w:lang w:val="lv-LV"/>
              </w:rPr>
              <w:t>, ievērojot drošības noteikumus</w:t>
            </w:r>
            <w:r w:rsidR="00E45AA6">
              <w:rPr>
                <w:rFonts w:ascii="Times New Roman" w:hAnsi="Times New Roman" w:cs="Times New Roman"/>
                <w:sz w:val="24"/>
                <w:szCs w:val="24"/>
                <w:lang w:val="lv-LV"/>
              </w:rPr>
              <w:t xml:space="preserve">, pielīmēt </w:t>
            </w:r>
            <w:proofErr w:type="spellStart"/>
            <w:r w:rsidR="00E45AA6">
              <w:rPr>
                <w:rFonts w:ascii="Times New Roman" w:hAnsi="Times New Roman" w:cs="Times New Roman"/>
                <w:sz w:val="24"/>
                <w:szCs w:val="24"/>
                <w:lang w:val="lv-LV"/>
              </w:rPr>
              <w:t>iegūto</w:t>
            </w:r>
            <w:r w:rsidR="003B40AF" w:rsidRPr="00E45AA6">
              <w:rPr>
                <w:rFonts w:ascii="Times New Roman" w:hAnsi="Times New Roman" w:cs="Times New Roman"/>
                <w:i/>
                <w:sz w:val="24"/>
                <w:szCs w:val="24"/>
                <w:lang w:val="lv-LV"/>
              </w:rPr>
              <w:t>(tehnoloģiju</w:t>
            </w:r>
            <w:proofErr w:type="spellEnd"/>
            <w:r w:rsidR="003B40AF" w:rsidRPr="00E45AA6">
              <w:rPr>
                <w:rFonts w:ascii="Times New Roman" w:hAnsi="Times New Roman" w:cs="Times New Roman"/>
                <w:i/>
                <w:sz w:val="24"/>
                <w:szCs w:val="24"/>
                <w:lang w:val="lv-LV"/>
              </w:rPr>
              <w:t xml:space="preserve"> </w:t>
            </w:r>
            <w:proofErr w:type="spellStart"/>
            <w:r w:rsidR="003B40AF" w:rsidRPr="00E45AA6">
              <w:rPr>
                <w:rFonts w:ascii="Times New Roman" w:hAnsi="Times New Roman" w:cs="Times New Roman"/>
                <w:i/>
                <w:sz w:val="24"/>
                <w:szCs w:val="24"/>
                <w:lang w:val="lv-LV"/>
              </w:rPr>
              <w:t>m.j</w:t>
            </w:r>
            <w:proofErr w:type="spellEnd"/>
            <w:r w:rsidR="003B40AF" w:rsidRPr="00E45AA6">
              <w:rPr>
                <w:rFonts w:ascii="Times New Roman" w:hAnsi="Times New Roman" w:cs="Times New Roman"/>
                <w:i/>
                <w:sz w:val="24"/>
                <w:szCs w:val="24"/>
                <w:lang w:val="lv-LV"/>
              </w:rPr>
              <w:t>.);</w:t>
            </w:r>
          </w:p>
          <w:p w:rsidR="003F416A" w:rsidRPr="00E45AA6" w:rsidRDefault="003F416A" w:rsidP="00AA07E7">
            <w:pPr>
              <w:pStyle w:val="a4"/>
              <w:numPr>
                <w:ilvl w:val="0"/>
                <w:numId w:val="10"/>
              </w:numPr>
              <w:ind w:left="176" w:hanging="142"/>
              <w:rPr>
                <w:rFonts w:ascii="Times New Roman" w:hAnsi="Times New Roman" w:cs="Times New Roman"/>
                <w:sz w:val="24"/>
                <w:szCs w:val="24"/>
                <w:lang w:val="lv-LV"/>
              </w:rPr>
            </w:pPr>
            <w:r>
              <w:rPr>
                <w:rFonts w:ascii="Times New Roman" w:hAnsi="Times New Roman" w:cs="Times New Roman"/>
                <w:sz w:val="24"/>
                <w:szCs w:val="24"/>
                <w:lang w:val="lv-LV"/>
              </w:rPr>
              <w:t>zīmē</w:t>
            </w:r>
            <w:r w:rsidR="00F44D10">
              <w:rPr>
                <w:rFonts w:ascii="Times New Roman" w:hAnsi="Times New Roman" w:cs="Times New Roman"/>
                <w:sz w:val="24"/>
                <w:szCs w:val="24"/>
                <w:lang w:val="lv-LV"/>
              </w:rPr>
              <w:t>, veido, aplicē</w:t>
            </w:r>
            <w:r>
              <w:rPr>
                <w:rFonts w:ascii="Times New Roman" w:hAnsi="Times New Roman" w:cs="Times New Roman"/>
                <w:sz w:val="24"/>
                <w:szCs w:val="24"/>
                <w:lang w:val="lv-LV"/>
              </w:rPr>
              <w:t xml:space="preserve"> </w:t>
            </w:r>
            <w:r w:rsidR="00F44D10">
              <w:rPr>
                <w:rFonts w:ascii="Times New Roman" w:hAnsi="Times New Roman" w:cs="Times New Roman"/>
                <w:sz w:val="24"/>
                <w:szCs w:val="24"/>
                <w:lang w:val="lv-LV"/>
              </w:rPr>
              <w:t xml:space="preserve">augus </w:t>
            </w:r>
            <w:r>
              <w:rPr>
                <w:rFonts w:ascii="Times New Roman" w:hAnsi="Times New Roman" w:cs="Times New Roman"/>
                <w:sz w:val="24"/>
                <w:szCs w:val="24"/>
                <w:lang w:val="lv-LV"/>
              </w:rPr>
              <w:t xml:space="preserve">pēc </w:t>
            </w:r>
            <w:r w:rsidR="00F44D10">
              <w:rPr>
                <w:rFonts w:ascii="Times New Roman" w:hAnsi="Times New Roman" w:cs="Times New Roman"/>
                <w:sz w:val="24"/>
                <w:szCs w:val="24"/>
                <w:lang w:val="lv-LV"/>
              </w:rPr>
              <w:t xml:space="preserve">vērojumiem ( kokus, lapas, ziedus, kātus </w:t>
            </w:r>
            <w:r w:rsidR="00F44D10">
              <w:rPr>
                <w:rFonts w:ascii="Times New Roman" w:hAnsi="Times New Roman" w:cs="Times New Roman"/>
                <w:sz w:val="24"/>
                <w:szCs w:val="24"/>
                <w:lang w:val="lv-LV"/>
              </w:rPr>
              <w:lastRenderedPageBreak/>
              <w:t>, stumbrus).</w:t>
            </w:r>
            <w:r w:rsidR="00F44B9D" w:rsidRPr="00E45AA6">
              <w:rPr>
                <w:rFonts w:ascii="Times New Roman" w:hAnsi="Times New Roman" w:cs="Times New Roman"/>
                <w:i/>
                <w:sz w:val="24"/>
                <w:szCs w:val="24"/>
                <w:lang w:val="lv-LV"/>
              </w:rPr>
              <w:t xml:space="preserve"> kultūras izpratnes un </w:t>
            </w:r>
            <w:proofErr w:type="spellStart"/>
            <w:r w:rsidR="00F44B9D" w:rsidRPr="00E45AA6">
              <w:rPr>
                <w:rFonts w:ascii="Times New Roman" w:hAnsi="Times New Roman" w:cs="Times New Roman"/>
                <w:i/>
                <w:sz w:val="24"/>
                <w:szCs w:val="24"/>
                <w:lang w:val="lv-LV"/>
              </w:rPr>
              <w:t>pašizpausmes</w:t>
            </w:r>
            <w:proofErr w:type="spellEnd"/>
            <w:r w:rsidR="00F44B9D" w:rsidRPr="00E45AA6">
              <w:rPr>
                <w:rFonts w:ascii="Times New Roman" w:hAnsi="Times New Roman" w:cs="Times New Roman"/>
                <w:i/>
                <w:sz w:val="24"/>
                <w:szCs w:val="24"/>
                <w:lang w:val="lv-LV"/>
              </w:rPr>
              <w:t xml:space="preserve"> mākslā </w:t>
            </w:r>
            <w:proofErr w:type="spellStart"/>
            <w:r w:rsidR="00F44B9D" w:rsidRPr="00E45AA6">
              <w:rPr>
                <w:rFonts w:ascii="Times New Roman" w:hAnsi="Times New Roman" w:cs="Times New Roman"/>
                <w:i/>
                <w:sz w:val="24"/>
                <w:szCs w:val="24"/>
                <w:lang w:val="lv-LV"/>
              </w:rPr>
              <w:t>m.j</w:t>
            </w:r>
            <w:proofErr w:type="spellEnd"/>
            <w:r w:rsidR="00F44B9D" w:rsidRPr="00E45AA6">
              <w:rPr>
                <w:rFonts w:ascii="Times New Roman" w:hAnsi="Times New Roman" w:cs="Times New Roman"/>
                <w:i/>
                <w:sz w:val="24"/>
                <w:szCs w:val="24"/>
                <w:lang w:val="lv-LV"/>
              </w:rPr>
              <w:t>.);</w:t>
            </w:r>
          </w:p>
          <w:p w:rsidR="00FD3A06" w:rsidRPr="00E62F60" w:rsidRDefault="00FD3A06" w:rsidP="00AA07E7">
            <w:pPr>
              <w:rPr>
                <w:color w:val="FF0000"/>
                <w:lang w:val="lv-LV"/>
              </w:rPr>
            </w:pPr>
          </w:p>
          <w:p w:rsidR="00FD3A06" w:rsidRPr="00E62F60" w:rsidRDefault="00FD3A06" w:rsidP="00AA07E7">
            <w:pPr>
              <w:rPr>
                <w:color w:val="FF0000"/>
                <w:lang w:val="lv-LV"/>
              </w:rPr>
            </w:pPr>
          </w:p>
          <w:p w:rsidR="00FD3A06" w:rsidRPr="00E62F60" w:rsidRDefault="00FD3A06" w:rsidP="00AA07E7">
            <w:pPr>
              <w:rPr>
                <w:color w:val="FF0000"/>
                <w:lang w:val="lv-LV"/>
              </w:rPr>
            </w:pPr>
          </w:p>
          <w:p w:rsidR="00370986" w:rsidRPr="00E62F60" w:rsidRDefault="00370986" w:rsidP="00AA07E7">
            <w:pPr>
              <w:rPr>
                <w:rFonts w:ascii="Times New Roman" w:hAnsi="Times New Roman" w:cs="Times New Roman"/>
                <w:color w:val="FF0000"/>
                <w:lang w:val="lv-LV"/>
              </w:rPr>
            </w:pPr>
          </w:p>
        </w:tc>
        <w:tc>
          <w:tcPr>
            <w:tcW w:w="3835" w:type="dxa"/>
            <w:tcBorders>
              <w:bottom w:val="dotted" w:sz="4" w:space="0" w:color="auto"/>
            </w:tcBorders>
          </w:tcPr>
          <w:p w:rsidR="00EA1519" w:rsidRPr="00F44D10" w:rsidRDefault="00A53C86" w:rsidP="00AA07E7">
            <w:pPr>
              <w:pStyle w:val="a4"/>
              <w:numPr>
                <w:ilvl w:val="0"/>
                <w:numId w:val="11"/>
              </w:numPr>
              <w:ind w:left="147" w:hanging="147"/>
              <w:rPr>
                <w:rFonts w:ascii="Times New Roman" w:hAnsi="Times New Roman" w:cs="Times New Roman"/>
                <w:sz w:val="24"/>
                <w:szCs w:val="24"/>
                <w:lang w:val="lv-LV"/>
              </w:rPr>
            </w:pPr>
            <w:r w:rsidRPr="00E62F60">
              <w:rPr>
                <w:rFonts w:ascii="Times New Roman" w:eastAsia="Times New Roman" w:hAnsi="Times New Roman" w:cs="Times New Roman"/>
                <w:color w:val="FF0000"/>
                <w:sz w:val="24"/>
                <w:szCs w:val="24"/>
                <w:lang w:val="lv-LV"/>
              </w:rPr>
              <w:lastRenderedPageBreak/>
              <w:t xml:space="preserve"> </w:t>
            </w:r>
            <w:r w:rsidR="00EA1519" w:rsidRPr="00F44D10">
              <w:rPr>
                <w:rFonts w:ascii="Times New Roman" w:eastAsia="Times New Roman" w:hAnsi="Times New Roman" w:cs="Times New Roman"/>
                <w:sz w:val="24"/>
                <w:szCs w:val="24"/>
                <w:lang w:val="lv-LV"/>
              </w:rPr>
              <w:t>Interesējas, ko bērns vēlas darīt, atbilstoši tematam.</w:t>
            </w:r>
            <w:r w:rsidR="00EA1519" w:rsidRPr="00F44D10">
              <w:rPr>
                <w:rFonts w:ascii="Times New Roman" w:hAnsi="Times New Roman" w:cs="Times New Roman"/>
                <w:sz w:val="24"/>
                <w:szCs w:val="24"/>
                <w:lang w:val="lv-LV"/>
              </w:rPr>
              <w:t xml:space="preserve"> </w:t>
            </w:r>
          </w:p>
          <w:p w:rsidR="00303A40" w:rsidRPr="00F44D10" w:rsidRDefault="00A53C86" w:rsidP="00AA07E7">
            <w:pPr>
              <w:pStyle w:val="a4"/>
              <w:numPr>
                <w:ilvl w:val="0"/>
                <w:numId w:val="11"/>
              </w:numPr>
              <w:ind w:left="147" w:hanging="147"/>
              <w:rPr>
                <w:lang w:val="lv-LV"/>
              </w:rPr>
            </w:pPr>
            <w:r w:rsidRPr="00E62F60">
              <w:rPr>
                <w:rFonts w:ascii="Times New Roman" w:hAnsi="Times New Roman" w:cs="Times New Roman"/>
                <w:color w:val="FF0000"/>
                <w:sz w:val="24"/>
                <w:szCs w:val="24"/>
                <w:lang w:val="lv-LV"/>
              </w:rPr>
              <w:t xml:space="preserve"> </w:t>
            </w:r>
            <w:r w:rsidR="00EA1519" w:rsidRPr="00F44D10">
              <w:rPr>
                <w:rFonts w:ascii="Times New Roman" w:hAnsi="Times New Roman" w:cs="Times New Roman"/>
                <w:sz w:val="24"/>
                <w:szCs w:val="24"/>
                <w:lang w:val="lv-LV"/>
              </w:rPr>
              <w:t>Uzmundrina, iedrošina bērnu darboties pašam, jautā, ko un kāpēc viņš dara. Paslavē par darbošanos</w:t>
            </w:r>
            <w:r w:rsidRPr="00F44D10">
              <w:rPr>
                <w:rFonts w:ascii="Times New Roman" w:hAnsi="Times New Roman" w:cs="Times New Roman"/>
                <w:sz w:val="24"/>
                <w:szCs w:val="24"/>
                <w:lang w:val="lv-LV"/>
              </w:rPr>
              <w:t>.</w:t>
            </w:r>
          </w:p>
          <w:p w:rsidR="003E3E78" w:rsidRPr="00F44D10" w:rsidRDefault="003E3E78" w:rsidP="00AA07E7">
            <w:pPr>
              <w:pStyle w:val="a4"/>
              <w:numPr>
                <w:ilvl w:val="0"/>
                <w:numId w:val="11"/>
              </w:numPr>
              <w:ind w:left="147" w:hanging="147"/>
              <w:rPr>
                <w:rFonts w:ascii="Times New Roman" w:hAnsi="Times New Roman" w:cs="Times New Roman"/>
                <w:sz w:val="24"/>
                <w:szCs w:val="24"/>
                <w:lang w:val="lv-LV"/>
              </w:rPr>
            </w:pPr>
            <w:r w:rsidRPr="00F44D10">
              <w:rPr>
                <w:rFonts w:ascii="Times New Roman" w:hAnsi="Times New Roman" w:cs="Times New Roman"/>
                <w:sz w:val="24"/>
                <w:szCs w:val="24"/>
                <w:lang w:val="lv-LV"/>
              </w:rPr>
              <w:t>Kopā ar bērnu dodas uz parku (pie upes, uz laukiem, uz pļavu, uz mežu...)</w:t>
            </w:r>
            <w:r w:rsidR="00E046B3" w:rsidRPr="00F44D10">
              <w:rPr>
                <w:rFonts w:ascii="Times New Roman" w:hAnsi="Times New Roman" w:cs="Times New Roman"/>
                <w:sz w:val="24"/>
                <w:szCs w:val="24"/>
                <w:lang w:val="lv-LV"/>
              </w:rPr>
              <w:t>, pievērš bērna uzmanību dažādiem dabas objektiem.</w:t>
            </w:r>
            <w:r w:rsidR="00E046B3" w:rsidRPr="00F44D10">
              <w:rPr>
                <w:rFonts w:ascii="Times New Roman" w:eastAsia="Times New Roman" w:hAnsi="Times New Roman" w:cs="Times New Roman"/>
                <w:sz w:val="24"/>
                <w:szCs w:val="24"/>
                <w:lang w:val="lv-LV"/>
              </w:rPr>
              <w:t xml:space="preserve"> </w:t>
            </w:r>
            <w:r w:rsidR="00E046B3" w:rsidRPr="00F44D10">
              <w:rPr>
                <w:rFonts w:ascii="Times New Roman" w:eastAsia="Times New Roman" w:hAnsi="Times New Roman" w:cs="Times New Roman"/>
                <w:sz w:val="24"/>
                <w:szCs w:val="24"/>
              </w:rPr>
              <w:t>Rosina pastāstīt par novēroto</w:t>
            </w:r>
            <w:r w:rsidR="00E046B3" w:rsidRPr="00F44D10">
              <w:rPr>
                <w:rFonts w:ascii="Times New Roman" w:eastAsia="Times New Roman" w:hAnsi="Times New Roman" w:cs="Times New Roman"/>
                <w:sz w:val="24"/>
                <w:szCs w:val="24"/>
                <w:lang w:val="lv-LV"/>
              </w:rPr>
              <w:t>.</w:t>
            </w:r>
          </w:p>
          <w:p w:rsidR="00F44D10" w:rsidRPr="00F44D10" w:rsidRDefault="00614B35" w:rsidP="00AA07E7">
            <w:pPr>
              <w:pStyle w:val="a4"/>
              <w:numPr>
                <w:ilvl w:val="0"/>
                <w:numId w:val="11"/>
              </w:numPr>
              <w:ind w:left="147" w:hanging="147"/>
              <w:rPr>
                <w:rFonts w:ascii="Times New Roman" w:hAnsi="Times New Roman" w:cs="Times New Roman"/>
                <w:color w:val="FF0000"/>
                <w:sz w:val="24"/>
                <w:szCs w:val="24"/>
                <w:lang w:val="lv-LV"/>
              </w:rPr>
            </w:pPr>
            <w:r w:rsidRPr="00F44D10">
              <w:rPr>
                <w:rFonts w:ascii="Times New Roman" w:eastAsia="Times New Roman" w:hAnsi="Times New Roman" w:cs="Times New Roman"/>
                <w:sz w:val="24"/>
                <w:szCs w:val="24"/>
                <w:lang w:val="lv-LV"/>
              </w:rPr>
              <w:t>Pozitīvi novērtē bērna ieinteresētību rūpēties par telpaugiem.</w:t>
            </w:r>
          </w:p>
          <w:p w:rsidR="007D70D4" w:rsidRPr="00F44D10" w:rsidRDefault="003E3E78" w:rsidP="00AA07E7">
            <w:pPr>
              <w:pStyle w:val="a4"/>
              <w:numPr>
                <w:ilvl w:val="0"/>
                <w:numId w:val="11"/>
              </w:numPr>
              <w:ind w:left="147" w:hanging="147"/>
              <w:rPr>
                <w:rFonts w:ascii="Times New Roman" w:hAnsi="Times New Roman" w:cs="Times New Roman"/>
                <w:sz w:val="24"/>
                <w:szCs w:val="24"/>
                <w:lang w:val="lv-LV"/>
              </w:rPr>
            </w:pPr>
            <w:r w:rsidRPr="00F44D10">
              <w:rPr>
                <w:rFonts w:ascii="Times New Roman" w:eastAsia="Times New Roman" w:hAnsi="Times New Roman" w:cs="Times New Roman"/>
                <w:color w:val="FF0000"/>
                <w:sz w:val="24"/>
                <w:szCs w:val="24"/>
                <w:lang w:val="lv-LV"/>
              </w:rPr>
              <w:t xml:space="preserve"> </w:t>
            </w:r>
            <w:r w:rsidR="007D70D4" w:rsidRPr="00F44D10">
              <w:rPr>
                <w:rFonts w:ascii="Times New Roman" w:hAnsi="Times New Roman" w:cs="Times New Roman"/>
                <w:sz w:val="24"/>
                <w:szCs w:val="24"/>
                <w:lang w:val="lv-LV"/>
              </w:rPr>
              <w:t xml:space="preserve">Rosina bērnu atbildēt uz jautājumiem par tekstā teikto. </w:t>
            </w:r>
          </w:p>
          <w:p w:rsidR="00E006A8" w:rsidRPr="00F44D10" w:rsidRDefault="00A7229F" w:rsidP="00AA07E7">
            <w:pPr>
              <w:pStyle w:val="a4"/>
              <w:numPr>
                <w:ilvl w:val="0"/>
                <w:numId w:val="12"/>
              </w:numPr>
              <w:ind w:left="183" w:hanging="183"/>
              <w:rPr>
                <w:rFonts w:ascii="Times New Roman" w:hAnsi="Times New Roman" w:cs="Times New Roman"/>
                <w:sz w:val="24"/>
                <w:szCs w:val="24"/>
              </w:rPr>
            </w:pPr>
            <w:r w:rsidRPr="00F44D10">
              <w:rPr>
                <w:rFonts w:ascii="Times New Roman" w:hAnsi="Times New Roman" w:cs="Times New Roman"/>
                <w:sz w:val="24"/>
                <w:szCs w:val="24"/>
                <w:lang w:val="lv-LV"/>
              </w:rPr>
              <w:t xml:space="preserve">Rosina bērnu pamatos savu izvēli. </w:t>
            </w:r>
            <w:r w:rsidRPr="00F44D10">
              <w:rPr>
                <w:rFonts w:ascii="Times New Roman" w:hAnsi="Times New Roman" w:cs="Times New Roman"/>
                <w:sz w:val="24"/>
                <w:szCs w:val="24"/>
              </w:rPr>
              <w:t>Papildina bērna teikto.</w:t>
            </w:r>
          </w:p>
          <w:p w:rsidR="00F44D10" w:rsidRPr="00F44D10" w:rsidRDefault="007C2364" w:rsidP="00AA07E7">
            <w:pPr>
              <w:pStyle w:val="a4"/>
              <w:numPr>
                <w:ilvl w:val="0"/>
                <w:numId w:val="12"/>
              </w:numPr>
              <w:ind w:left="183" w:hanging="183"/>
              <w:rPr>
                <w:rFonts w:ascii="Times New Roman" w:hAnsi="Times New Roman" w:cs="Times New Roman"/>
                <w:color w:val="FF0000"/>
                <w:sz w:val="24"/>
                <w:szCs w:val="24"/>
                <w:lang w:val="lv-LV"/>
              </w:rPr>
            </w:pPr>
            <w:r w:rsidRPr="00F44D10">
              <w:rPr>
                <w:rFonts w:ascii="Times New Roman" w:hAnsi="Times New Roman" w:cs="Times New Roman"/>
                <w:sz w:val="24"/>
                <w:szCs w:val="24"/>
                <w:lang w:val="lv-LV"/>
              </w:rPr>
              <w:t xml:space="preserve">Piedāvā noklausīties, </w:t>
            </w:r>
            <w:r w:rsidRPr="00F44D10">
              <w:rPr>
                <w:rFonts w:ascii="Times New Roman" w:eastAsia="Times New Roman" w:hAnsi="Times New Roman" w:cs="Times New Roman"/>
                <w:sz w:val="24"/>
                <w:szCs w:val="24"/>
                <w:lang w:val="lv-LV"/>
              </w:rPr>
              <w:t>nosaukt tajā darbojošās personas, atstāstīt notikumus</w:t>
            </w:r>
            <w:r w:rsidR="00E006A8" w:rsidRPr="00F44D10">
              <w:rPr>
                <w:rFonts w:ascii="Times New Roman" w:eastAsia="Times New Roman" w:hAnsi="Times New Roman"/>
                <w:color w:val="FF0000"/>
                <w:sz w:val="24"/>
                <w:szCs w:val="24"/>
                <w:lang w:val="lv-LV"/>
              </w:rPr>
              <w:t xml:space="preserve"> </w:t>
            </w:r>
          </w:p>
          <w:p w:rsidR="009060D2" w:rsidRPr="00F44D10" w:rsidRDefault="00A03AC6" w:rsidP="00AA07E7">
            <w:pPr>
              <w:pStyle w:val="a4"/>
              <w:numPr>
                <w:ilvl w:val="0"/>
                <w:numId w:val="13"/>
              </w:numPr>
              <w:ind w:left="183" w:hanging="142"/>
              <w:rPr>
                <w:rFonts w:ascii="Times New Roman" w:hAnsi="Times New Roman"/>
                <w:sz w:val="24"/>
                <w:szCs w:val="24"/>
                <w:lang w:val="lv-LV"/>
              </w:rPr>
            </w:pPr>
            <w:r w:rsidRPr="00F44D10">
              <w:rPr>
                <w:rFonts w:ascii="Times New Roman" w:hAnsi="Times New Roman"/>
                <w:sz w:val="24"/>
                <w:szCs w:val="24"/>
                <w:lang w:val="lv-LV"/>
              </w:rPr>
              <w:t>Seko zīmuļa pareizam satvērienam un pareizam burta rakstības virzienam.</w:t>
            </w:r>
          </w:p>
          <w:p w:rsidR="005B451F" w:rsidRPr="00F44D10" w:rsidRDefault="005B451F" w:rsidP="00AA07E7">
            <w:pPr>
              <w:pStyle w:val="a4"/>
              <w:numPr>
                <w:ilvl w:val="0"/>
                <w:numId w:val="15"/>
              </w:numPr>
              <w:ind w:left="183" w:hanging="142"/>
              <w:rPr>
                <w:rFonts w:ascii="Times New Roman" w:hAnsi="Times New Roman" w:cs="Times New Roman"/>
                <w:sz w:val="24"/>
                <w:szCs w:val="24"/>
                <w:lang w:val="lv-LV"/>
              </w:rPr>
            </w:pPr>
            <w:r w:rsidRPr="00F44D10">
              <w:rPr>
                <w:rFonts w:ascii="Times New Roman" w:hAnsi="Times New Roman" w:cs="Times New Roman"/>
                <w:sz w:val="24"/>
                <w:szCs w:val="24"/>
                <w:lang w:val="lv-LV"/>
              </w:rPr>
              <w:t>Palīdz mērīt</w:t>
            </w:r>
            <w:r w:rsidR="00F44D10" w:rsidRPr="00F44D10">
              <w:rPr>
                <w:rFonts w:ascii="Times New Roman" w:hAnsi="Times New Roman" w:cs="Times New Roman"/>
                <w:sz w:val="24"/>
                <w:szCs w:val="24"/>
                <w:lang w:val="lv-LV"/>
              </w:rPr>
              <w:t>, salīdzināt, skaitīt</w:t>
            </w:r>
            <w:r w:rsidRPr="00F44D10">
              <w:rPr>
                <w:rFonts w:ascii="Times New Roman" w:hAnsi="Times New Roman" w:cs="Times New Roman"/>
                <w:sz w:val="24"/>
                <w:szCs w:val="24"/>
                <w:lang w:val="lv-LV"/>
              </w:rPr>
              <w:t xml:space="preserve"> dažādus bērna izvelētos objektus. </w:t>
            </w:r>
          </w:p>
          <w:p w:rsidR="001334E6" w:rsidRPr="00F44D10" w:rsidRDefault="00D217B9" w:rsidP="00F44D10">
            <w:pPr>
              <w:pStyle w:val="a4"/>
              <w:numPr>
                <w:ilvl w:val="0"/>
                <w:numId w:val="7"/>
              </w:numPr>
              <w:ind w:left="183" w:hanging="142"/>
              <w:rPr>
                <w:rFonts w:ascii="Times New Roman" w:hAnsi="Times New Roman"/>
                <w:sz w:val="24"/>
                <w:szCs w:val="24"/>
                <w:lang w:val="lv-LV"/>
              </w:rPr>
            </w:pPr>
            <w:r w:rsidRPr="00F44D10">
              <w:rPr>
                <w:rFonts w:ascii="Times New Roman" w:hAnsi="Times New Roman" w:cs="Times New Roman"/>
                <w:sz w:val="24"/>
                <w:szCs w:val="24"/>
                <w:lang w:val="lv-LV"/>
              </w:rPr>
              <w:lastRenderedPageBreak/>
              <w:t>Piedāvā bērnam izvēlēties dažāda izmēra papīru un tekstil</w:t>
            </w:r>
            <w:r w:rsidR="00F44D10">
              <w:rPr>
                <w:rFonts w:ascii="Times New Roman" w:hAnsi="Times New Roman" w:cs="Times New Roman"/>
                <w:sz w:val="24"/>
                <w:szCs w:val="24"/>
                <w:lang w:val="lv-LV"/>
              </w:rPr>
              <w:t>materiālus griešanai, līmēšanai.</w:t>
            </w:r>
            <w:r w:rsidRPr="00F44D10">
              <w:rPr>
                <w:rFonts w:ascii="Times New Roman" w:hAnsi="Times New Roman" w:cs="Times New Roman"/>
                <w:sz w:val="24"/>
                <w:szCs w:val="24"/>
                <w:lang w:val="lv-LV"/>
              </w:rPr>
              <w:t xml:space="preserve"> </w:t>
            </w:r>
          </w:p>
          <w:p w:rsidR="001334E6" w:rsidRPr="00F44D10" w:rsidRDefault="001334E6" w:rsidP="00AA07E7">
            <w:pPr>
              <w:pStyle w:val="a4"/>
              <w:numPr>
                <w:ilvl w:val="0"/>
                <w:numId w:val="14"/>
              </w:numPr>
              <w:ind w:left="183" w:hanging="183"/>
              <w:rPr>
                <w:rFonts w:ascii="Times New Roman" w:hAnsi="Times New Roman" w:cs="Times New Roman"/>
                <w:sz w:val="24"/>
                <w:szCs w:val="24"/>
                <w:lang w:val="lv-LV"/>
              </w:rPr>
            </w:pPr>
            <w:r w:rsidRPr="00F44D10">
              <w:rPr>
                <w:rFonts w:ascii="Times New Roman" w:hAnsi="Times New Roman" w:cs="Times New Roman"/>
                <w:sz w:val="24"/>
                <w:szCs w:val="24"/>
                <w:lang w:val="lv-LV"/>
              </w:rPr>
              <w:t xml:space="preserve">Demonstrē </w:t>
            </w:r>
            <w:r w:rsidR="00F44D10" w:rsidRPr="00F44D10">
              <w:rPr>
                <w:rFonts w:ascii="Times New Roman" w:hAnsi="Times New Roman" w:cs="Times New Roman"/>
                <w:sz w:val="24"/>
                <w:szCs w:val="24"/>
                <w:lang w:val="lv-LV"/>
              </w:rPr>
              <w:t>darba paraugus vai to attēlus.</w:t>
            </w:r>
          </w:p>
          <w:p w:rsidR="00026992" w:rsidRPr="00F44D10" w:rsidRDefault="00026992" w:rsidP="00AA07E7">
            <w:pPr>
              <w:pStyle w:val="a4"/>
              <w:numPr>
                <w:ilvl w:val="0"/>
                <w:numId w:val="14"/>
              </w:numPr>
              <w:ind w:left="310"/>
              <w:rPr>
                <w:rFonts w:ascii="Times New Roman" w:hAnsi="Times New Roman" w:cs="Times New Roman"/>
                <w:sz w:val="24"/>
                <w:szCs w:val="24"/>
                <w:lang w:val="lv-LV"/>
              </w:rPr>
            </w:pPr>
            <w:r w:rsidRPr="00F44D10">
              <w:rPr>
                <w:rFonts w:ascii="Times New Roman" w:hAnsi="Times New Roman"/>
                <w:sz w:val="24"/>
                <w:szCs w:val="24"/>
                <w:lang w:val="lv-LV"/>
              </w:rPr>
              <w:t>Seko kā tiek izklāta virsma ar plastilīnu, va</w:t>
            </w:r>
            <w:r w:rsidR="00F44D10">
              <w:rPr>
                <w:rFonts w:ascii="Times New Roman" w:hAnsi="Times New Roman"/>
                <w:sz w:val="24"/>
                <w:szCs w:val="24"/>
                <w:lang w:val="lv-LV"/>
              </w:rPr>
              <w:t>i spēj izveltnēt starp plaukstām</w:t>
            </w:r>
            <w:r w:rsidRPr="00F44D10">
              <w:rPr>
                <w:rFonts w:ascii="Times New Roman" w:hAnsi="Times New Roman"/>
                <w:sz w:val="24"/>
                <w:szCs w:val="24"/>
                <w:lang w:val="lv-LV"/>
              </w:rPr>
              <w:t>.</w:t>
            </w:r>
          </w:p>
          <w:p w:rsidR="00026992" w:rsidRPr="00E62F60" w:rsidRDefault="00026992" w:rsidP="00AA07E7">
            <w:pPr>
              <w:pStyle w:val="a4"/>
              <w:ind w:left="183"/>
              <w:rPr>
                <w:rFonts w:ascii="Times New Roman" w:hAnsi="Times New Roman" w:cs="Times New Roman"/>
                <w:color w:val="FF0000"/>
                <w:sz w:val="24"/>
                <w:szCs w:val="24"/>
                <w:lang w:val="lv-LV"/>
              </w:rPr>
            </w:pPr>
          </w:p>
          <w:p w:rsidR="00D46C3A" w:rsidRPr="00E62F60" w:rsidRDefault="00D46C3A" w:rsidP="00AA07E7">
            <w:pPr>
              <w:pStyle w:val="TableParagraph"/>
              <w:spacing w:before="0"/>
              <w:ind w:left="183"/>
              <w:rPr>
                <w:rFonts w:ascii="Times New Roman" w:hAnsi="Times New Roman" w:cs="Times New Roman"/>
                <w:color w:val="FF0000"/>
                <w:sz w:val="24"/>
                <w:szCs w:val="24"/>
                <w:lang w:val="lv-LV"/>
              </w:rPr>
            </w:pPr>
          </w:p>
          <w:p w:rsidR="00FE203E" w:rsidRPr="00E62F60" w:rsidRDefault="00FE203E" w:rsidP="00AA07E7">
            <w:pPr>
              <w:pStyle w:val="a4"/>
              <w:ind w:left="183"/>
              <w:rPr>
                <w:rFonts w:ascii="Times New Roman" w:hAnsi="Times New Roman"/>
                <w:color w:val="FF0000"/>
                <w:sz w:val="24"/>
                <w:szCs w:val="24"/>
                <w:lang w:val="lv-LV"/>
              </w:rPr>
            </w:pPr>
          </w:p>
        </w:tc>
        <w:tc>
          <w:tcPr>
            <w:tcW w:w="2328" w:type="dxa"/>
            <w:gridSpan w:val="2"/>
            <w:tcBorders>
              <w:bottom w:val="dotted" w:sz="4" w:space="0" w:color="auto"/>
            </w:tcBorders>
          </w:tcPr>
          <w:p w:rsidR="00303A40" w:rsidRDefault="00303A40" w:rsidP="00AA07E7">
            <w:pPr>
              <w:rPr>
                <w:lang w:val="lv-LV"/>
              </w:rPr>
            </w:pPr>
          </w:p>
          <w:p w:rsidR="00370986" w:rsidRDefault="00370986" w:rsidP="00AA07E7">
            <w:pPr>
              <w:rPr>
                <w:lang w:val="lv-LV"/>
              </w:rPr>
            </w:pPr>
          </w:p>
          <w:p w:rsidR="00370986" w:rsidRDefault="00370986" w:rsidP="00AA07E7">
            <w:pPr>
              <w:rPr>
                <w:lang w:val="lv-LV"/>
              </w:rPr>
            </w:pPr>
          </w:p>
          <w:p w:rsidR="00EA1519" w:rsidRPr="00500434" w:rsidRDefault="00EA1519" w:rsidP="00AA07E7">
            <w:pPr>
              <w:jc w:val="center"/>
              <w:rPr>
                <w:i/>
                <w:sz w:val="24"/>
                <w:szCs w:val="24"/>
                <w:lang w:val="lv-LV"/>
              </w:rPr>
            </w:pPr>
            <w:r w:rsidRPr="00500434">
              <w:rPr>
                <w:b/>
                <w:i/>
                <w:sz w:val="24"/>
                <w:szCs w:val="24"/>
                <w:lang w:val="lv-LV"/>
              </w:rPr>
              <w:t>Paveikto var nofotografē</w:t>
            </w:r>
            <w:r w:rsidRPr="00500434">
              <w:rPr>
                <w:i/>
                <w:sz w:val="24"/>
                <w:szCs w:val="24"/>
                <w:lang w:val="lv-LV"/>
              </w:rPr>
              <w:t>t</w:t>
            </w:r>
            <w:r w:rsidR="00391696">
              <w:rPr>
                <w:i/>
                <w:sz w:val="24"/>
                <w:szCs w:val="24"/>
                <w:lang w:val="lv-LV"/>
              </w:rPr>
              <w:t xml:space="preserve"> (nofilmēt)</w:t>
            </w:r>
          </w:p>
          <w:p w:rsidR="00F44B9D" w:rsidRDefault="00EA1519" w:rsidP="00F44B9D">
            <w:pPr>
              <w:jc w:val="center"/>
              <w:rPr>
                <w:lang w:val="lv-LV"/>
              </w:rPr>
            </w:pPr>
            <w:r w:rsidRPr="00500434">
              <w:rPr>
                <w:i/>
                <w:lang w:val="lv-LV"/>
              </w:rPr>
              <w:t xml:space="preserve">un atsūtīt uz </w:t>
            </w:r>
            <w:r w:rsidR="00003121">
              <w:rPr>
                <w:i/>
                <w:lang w:val="lv-LV"/>
              </w:rPr>
              <w:t xml:space="preserve">grupas skolotāju </w:t>
            </w:r>
            <w:r w:rsidRPr="00500434">
              <w:rPr>
                <w:i/>
                <w:lang w:val="lv-LV"/>
              </w:rPr>
              <w:t xml:space="preserve">e-pastu: </w:t>
            </w:r>
            <w:hyperlink r:id="rId12" w:history="1">
              <w:r w:rsidR="00F44B9D" w:rsidRPr="00414366">
                <w:rPr>
                  <w:rStyle w:val="a7"/>
                  <w:lang w:val="lv-LV"/>
                </w:rPr>
                <w:t>dianabrence@inbox.lv</w:t>
              </w:r>
            </w:hyperlink>
          </w:p>
          <w:p w:rsidR="00F44B9D" w:rsidRPr="00F44B9D" w:rsidRDefault="00134DBE" w:rsidP="00F44B9D">
            <w:pPr>
              <w:jc w:val="center"/>
              <w:rPr>
                <w:lang w:val="lv-LV"/>
              </w:rPr>
            </w:pPr>
            <w:hyperlink r:id="rId13" w:history="1">
              <w:r w:rsidR="00F44B9D" w:rsidRPr="00414366">
                <w:rPr>
                  <w:rStyle w:val="a7"/>
                  <w:lang w:val="lv-LV"/>
                </w:rPr>
                <w:t>chistjakova@inbox.lv</w:t>
              </w:r>
            </w:hyperlink>
            <w:r w:rsidR="00F44B9D">
              <w:rPr>
                <w:lang w:val="lv-LV"/>
              </w:rPr>
              <w:t xml:space="preserve"> </w:t>
            </w:r>
          </w:p>
          <w:p w:rsidR="00EA1519" w:rsidRPr="00500434" w:rsidRDefault="00EA1519" w:rsidP="00F44B9D">
            <w:pPr>
              <w:jc w:val="center"/>
              <w:rPr>
                <w:b/>
                <w:i/>
                <w:u w:val="single"/>
                <w:lang w:val="lv-LV"/>
              </w:rPr>
            </w:pPr>
            <w:r>
              <w:rPr>
                <w:rStyle w:val="a7"/>
                <w:i/>
                <w:sz w:val="20"/>
                <w:szCs w:val="20"/>
                <w:lang w:val="lv-LV"/>
              </w:rPr>
              <w:t xml:space="preserve"> </w:t>
            </w:r>
            <w:r w:rsidRPr="00500434">
              <w:rPr>
                <w:b/>
                <w:i/>
                <w:u w:val="single"/>
                <w:lang w:val="lv-LV"/>
              </w:rPr>
              <w:t>Lai izvietot  mūsu mājās lapā!</w:t>
            </w: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tc>
      </w:tr>
      <w:tr w:rsidR="00AA07E7" w:rsidRPr="00956A0D" w:rsidTr="00AA07E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92" w:type="dxa"/>
          <w:trHeight w:val="100"/>
        </w:trPr>
        <w:tc>
          <w:tcPr>
            <w:tcW w:w="15045" w:type="dxa"/>
            <w:gridSpan w:val="4"/>
          </w:tcPr>
          <w:p w:rsidR="00AA07E7" w:rsidRDefault="00AA07E7" w:rsidP="00AA07E7">
            <w:pPr>
              <w:rPr>
                <w:lang w:val="lv-LV"/>
              </w:rPr>
            </w:pPr>
          </w:p>
        </w:tc>
      </w:tr>
    </w:tbl>
    <w:tbl>
      <w:tblPr>
        <w:tblW w:w="159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352"/>
        <w:gridCol w:w="5193"/>
      </w:tblGrid>
      <w:tr w:rsidR="00AA07E7" w:rsidRPr="00956A0D" w:rsidTr="00AA07E7">
        <w:trPr>
          <w:trHeight w:val="1440"/>
        </w:trPr>
        <w:tc>
          <w:tcPr>
            <w:tcW w:w="5400" w:type="dxa"/>
          </w:tcPr>
          <w:p w:rsidR="00AA07E7" w:rsidRPr="00500434" w:rsidRDefault="00AA07E7" w:rsidP="00AA07E7">
            <w:pPr>
              <w:rPr>
                <w:lang w:val="lv-LV"/>
              </w:rPr>
            </w:pPr>
            <w:r w:rsidRPr="00500434">
              <w:rPr>
                <w:b/>
                <w:sz w:val="24"/>
                <w:szCs w:val="24"/>
                <w:lang w:val="lv-LV"/>
              </w:rPr>
              <w:t>Refleksija, pārdomas par padarīto un par izaugsmes mērķiem</w:t>
            </w:r>
            <w:r w:rsidRPr="00500434">
              <w:rPr>
                <w:lang w:val="lv-LV"/>
              </w:rPr>
              <w:t xml:space="preserve"> </w:t>
            </w:r>
          </w:p>
          <w:p w:rsidR="00AA07E7" w:rsidRDefault="00AA07E7" w:rsidP="00AA07E7">
            <w:pPr>
              <w:spacing w:after="0" w:line="240" w:lineRule="auto"/>
              <w:rPr>
                <w:lang w:val="lv-LV"/>
              </w:rPr>
            </w:pPr>
            <w:r w:rsidRPr="00500434">
              <w:rPr>
                <w:lang w:val="lv-LV"/>
              </w:rPr>
              <w:t>● stāsta par grūtībām un kopā ar pieaugušo domā, ko varētu darīt/vingrināt, lai nākamreiz veiktos labāk.</w:t>
            </w:r>
          </w:p>
          <w:p w:rsidR="00AA07E7" w:rsidRDefault="00AA07E7" w:rsidP="00AA07E7">
            <w:pPr>
              <w:spacing w:after="0" w:line="240" w:lineRule="auto"/>
              <w:rPr>
                <w:lang w:val="lv-LV"/>
              </w:rPr>
            </w:pPr>
          </w:p>
        </w:tc>
        <w:tc>
          <w:tcPr>
            <w:tcW w:w="5352" w:type="dxa"/>
          </w:tcPr>
          <w:p w:rsidR="00AA07E7" w:rsidRDefault="008C4101">
            <w:pPr>
              <w:rPr>
                <w:lang w:val="lv-LV"/>
              </w:rPr>
            </w:pPr>
            <w:r>
              <w:rPr>
                <w:b/>
                <w:lang w:val="lv-LV"/>
              </w:rPr>
              <w:t>3 un 4</w:t>
            </w:r>
            <w:r w:rsidR="00AA07E7" w:rsidRPr="00500434">
              <w:rPr>
                <w:b/>
                <w:lang w:val="lv-LV"/>
              </w:rPr>
              <w:t xml:space="preserve"> gadus veci bērni:</w:t>
            </w:r>
            <w:r w:rsidR="00AA07E7" w:rsidRPr="00500434">
              <w:rPr>
                <w:lang w:val="lv-LV"/>
              </w:rPr>
              <w:t xml:space="preserve"> ● stāsta par savu pieredzi, darbiem, tos izvērtē (valodu </w:t>
            </w:r>
            <w:proofErr w:type="spellStart"/>
            <w:r w:rsidR="00AA07E7" w:rsidRPr="00500434">
              <w:rPr>
                <w:lang w:val="lv-LV"/>
              </w:rPr>
              <w:t>m.j</w:t>
            </w:r>
            <w:proofErr w:type="spellEnd"/>
            <w:r w:rsidR="00AA07E7" w:rsidRPr="00500434">
              <w:rPr>
                <w:lang w:val="lv-LV"/>
              </w:rPr>
              <w:t xml:space="preserve">.); ● piedalās sarunā, izsaka domas (valodu </w:t>
            </w:r>
            <w:proofErr w:type="spellStart"/>
            <w:r w:rsidR="00AA07E7" w:rsidRPr="00500434">
              <w:rPr>
                <w:lang w:val="lv-LV"/>
              </w:rPr>
              <w:t>m.j</w:t>
            </w:r>
            <w:proofErr w:type="spellEnd"/>
            <w:r w:rsidR="00AA07E7" w:rsidRPr="00500434">
              <w:rPr>
                <w:lang w:val="lv-LV"/>
              </w:rPr>
              <w:t>.)</w:t>
            </w:r>
          </w:p>
          <w:p w:rsidR="00AA07E7" w:rsidRDefault="00AA07E7" w:rsidP="00AA07E7">
            <w:pPr>
              <w:spacing w:after="0" w:line="240" w:lineRule="auto"/>
              <w:rPr>
                <w:lang w:val="lv-LV"/>
              </w:rPr>
            </w:pPr>
          </w:p>
        </w:tc>
        <w:tc>
          <w:tcPr>
            <w:tcW w:w="5193" w:type="dxa"/>
          </w:tcPr>
          <w:p w:rsidR="00AA07E7" w:rsidRPr="00AA07E7" w:rsidRDefault="00AA07E7" w:rsidP="00AA07E7">
            <w:pPr>
              <w:rPr>
                <w:sz w:val="20"/>
                <w:szCs w:val="20"/>
                <w:lang w:val="lv-LV"/>
              </w:rPr>
            </w:pPr>
            <w:r w:rsidRPr="00500434">
              <w:rPr>
                <w:sz w:val="20"/>
                <w:szCs w:val="20"/>
                <w:lang w:val="lv-LV"/>
              </w:rPr>
              <w:t xml:space="preserve">Aicina bērnu </w:t>
            </w:r>
            <w:r w:rsidRPr="00500434">
              <w:rPr>
                <w:b/>
                <w:sz w:val="20"/>
                <w:szCs w:val="20"/>
                <w:lang w:val="lv-LV"/>
              </w:rPr>
              <w:t xml:space="preserve">izskatīt </w:t>
            </w:r>
            <w:r>
              <w:rPr>
                <w:b/>
                <w:sz w:val="20"/>
                <w:szCs w:val="20"/>
                <w:lang w:val="lv-LV"/>
              </w:rPr>
              <w:t>šīs</w:t>
            </w:r>
            <w:r w:rsidRPr="00500434">
              <w:rPr>
                <w:b/>
                <w:sz w:val="20"/>
                <w:szCs w:val="20"/>
                <w:lang w:val="lv-LV"/>
              </w:rPr>
              <w:t xml:space="preserve">. nedēļās padarīto, uzzīmēto, nofotografēto, </w:t>
            </w:r>
            <w:r w:rsidRPr="00500434">
              <w:rPr>
                <w:sz w:val="20"/>
                <w:szCs w:val="20"/>
                <w:lang w:val="lv-LV"/>
              </w:rPr>
              <w:t>lai rosinātu pār</w:t>
            </w:r>
            <w:r>
              <w:rPr>
                <w:sz w:val="20"/>
                <w:szCs w:val="20"/>
                <w:lang w:val="lv-LV"/>
              </w:rPr>
              <w:t>domāt veiksmes un izaicinājumus.</w:t>
            </w:r>
          </w:p>
          <w:p w:rsidR="00AA07E7" w:rsidRPr="00AA07E7" w:rsidRDefault="00AA07E7" w:rsidP="00AA07E7">
            <w:pPr>
              <w:rPr>
                <w:sz w:val="20"/>
                <w:szCs w:val="20"/>
                <w:lang w:val="lv-LV"/>
              </w:rPr>
            </w:pPr>
            <w:r w:rsidRPr="00500434">
              <w:rPr>
                <w:sz w:val="20"/>
                <w:szCs w:val="20"/>
                <w:lang w:val="lv-LV"/>
              </w:rPr>
              <w:t>● Atbalsta bērnu</w:t>
            </w:r>
            <w:r w:rsidRPr="00500434">
              <w:rPr>
                <w:b/>
                <w:sz w:val="20"/>
                <w:szCs w:val="20"/>
                <w:lang w:val="lv-LV"/>
              </w:rPr>
              <w:t>, konkrēti norādot uz to, kādu prasmi bērns jau labi apguvis</w:t>
            </w:r>
            <w:r>
              <w:rPr>
                <w:b/>
                <w:sz w:val="20"/>
                <w:szCs w:val="20"/>
                <w:lang w:val="lv-LV"/>
              </w:rPr>
              <w:t>.</w:t>
            </w:r>
          </w:p>
          <w:p w:rsidR="00AA07E7" w:rsidRDefault="00AA07E7" w:rsidP="00AA07E7">
            <w:pPr>
              <w:rPr>
                <w:lang w:val="lv-LV"/>
              </w:rPr>
            </w:pPr>
            <w:r w:rsidRPr="00500434">
              <w:rPr>
                <w:sz w:val="20"/>
                <w:szCs w:val="20"/>
                <w:lang w:val="lv-LV"/>
              </w:rPr>
              <w:t xml:space="preserve"> ● Virza bērna refleksiju tā, </w:t>
            </w:r>
            <w:r w:rsidRPr="00500434">
              <w:rPr>
                <w:b/>
                <w:sz w:val="20"/>
                <w:szCs w:val="20"/>
                <w:lang w:val="lv-LV"/>
              </w:rPr>
              <w:t>lai izdotos saskatīt arī grūtības un kādu prasmi nepieciešams attīstīt,</w:t>
            </w:r>
            <w:r w:rsidRPr="00500434">
              <w:rPr>
                <w:sz w:val="20"/>
                <w:szCs w:val="20"/>
                <w:lang w:val="lv-LV"/>
              </w:rPr>
              <w:t xml:space="preserve"> piemēram, ‘’Es novēroju, ka tev reizēm pietrūka pacietība pabeig</w:t>
            </w:r>
            <w:r>
              <w:rPr>
                <w:sz w:val="20"/>
                <w:szCs w:val="20"/>
                <w:lang w:val="lv-LV"/>
              </w:rPr>
              <w:t xml:space="preserve">t savu ideju īstenot līdz galam. </w:t>
            </w:r>
            <w:r w:rsidRPr="00500434">
              <w:rPr>
                <w:sz w:val="20"/>
                <w:szCs w:val="20"/>
                <w:lang w:val="lv-LV"/>
              </w:rPr>
              <w:t>Nākamreiz atceries, ka tad, kad tu piekūsti vai tev apnīk, tu vari atpūsties, palasīt, parotaļāties ar kaut ko citu un pēc laika atgriezties pie iesāktā darba.’’</w:t>
            </w:r>
          </w:p>
        </w:tc>
      </w:tr>
    </w:tbl>
    <w:p w:rsidR="00D3730D" w:rsidRDefault="00D604E7" w:rsidP="00D3730D">
      <w:pPr>
        <w:rPr>
          <w:lang w:val="lv-LV"/>
        </w:rPr>
      </w:pP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p>
    <w:p w:rsidR="00D3730D" w:rsidRPr="00D3730D" w:rsidRDefault="00D3730D">
      <w:pPr>
        <w:rPr>
          <w:lang w:val="lv-LV"/>
        </w:rPr>
      </w:pPr>
      <w:r>
        <w:rPr>
          <w:lang w:val="lv-LV"/>
        </w:rPr>
        <w:t xml:space="preserve">                                                            </w:t>
      </w:r>
      <w:r w:rsidR="00CA296C">
        <w:rPr>
          <w:lang w:val="lv-LV"/>
        </w:rPr>
        <w:t xml:space="preserve">      </w:t>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p>
    <w:p w:rsidR="00D3730D" w:rsidRDefault="00D3730D">
      <w:pPr>
        <w:rPr>
          <w:lang w:val="lv-LV"/>
        </w:rPr>
      </w:pPr>
    </w:p>
    <w:p w:rsidR="00A6333B" w:rsidRPr="00D3730D" w:rsidRDefault="00A6333B">
      <w:pPr>
        <w:rPr>
          <w:lang w:val="lv-LV"/>
        </w:rPr>
      </w:pPr>
    </w:p>
    <w:tbl>
      <w:tblPr>
        <w:tblStyle w:val="a3"/>
        <w:tblW w:w="16018" w:type="dxa"/>
        <w:tblInd w:w="-34" w:type="dxa"/>
        <w:tblLayout w:type="fixed"/>
        <w:tblLook w:val="04A0" w:firstRow="1" w:lastRow="0" w:firstColumn="1" w:lastColumn="0" w:noHBand="0" w:noVBand="1"/>
      </w:tblPr>
      <w:tblGrid>
        <w:gridCol w:w="16018"/>
      </w:tblGrid>
      <w:tr w:rsidR="00A6333B" w:rsidRPr="00956A0D" w:rsidTr="00A6333B">
        <w:tc>
          <w:tcPr>
            <w:tcW w:w="16018" w:type="dxa"/>
            <w:tcBorders>
              <w:top w:val="nil"/>
              <w:left w:val="nil"/>
              <w:bottom w:val="nil"/>
              <w:right w:val="nil"/>
            </w:tcBorders>
          </w:tcPr>
          <w:p w:rsidR="00A6333B" w:rsidRPr="00A6333B" w:rsidRDefault="00A6333B" w:rsidP="00A6333B">
            <w:pPr>
              <w:rPr>
                <w:lang w:val="lv-LV"/>
              </w:rPr>
            </w:pPr>
            <w:r>
              <w:rPr>
                <w:lang w:val="lv-LV"/>
              </w:rPr>
              <w:t xml:space="preserve">                                                                                                                                                                      </w:t>
            </w:r>
          </w:p>
          <w:p w:rsidR="00A6333B" w:rsidRDefault="00A6333B" w:rsidP="006C0930">
            <w:pPr>
              <w:jc w:val="center"/>
              <w:rPr>
                <w:lang w:val="lv-LV"/>
              </w:rPr>
            </w:pPr>
            <w:r>
              <w:rPr>
                <w:lang w:val="lv-LV"/>
              </w:rPr>
              <w:t xml:space="preserve">                             </w:t>
            </w:r>
          </w:p>
          <w:p w:rsidR="00A6333B" w:rsidRPr="00A6333B" w:rsidRDefault="00A6333B" w:rsidP="00A6333B">
            <w:pPr>
              <w:rPr>
                <w:lang w:val="lv-LV"/>
              </w:rPr>
            </w:pPr>
          </w:p>
        </w:tc>
      </w:tr>
    </w:tbl>
    <w:p w:rsidR="00BE0C21" w:rsidRDefault="00F528E0" w:rsidP="00B4342F">
      <w:pPr>
        <w:rPr>
          <w:lang w:val="lv-LV"/>
        </w:rPr>
      </w:pPr>
      <w:r>
        <w:rPr>
          <w:lang w:val="lv-LV"/>
        </w:rPr>
        <w:t xml:space="preserve">    </w:t>
      </w:r>
      <w:r w:rsidR="00782941">
        <w:rPr>
          <w:lang w:val="lv-LV"/>
        </w:rPr>
        <w:t xml:space="preserve">    </w:t>
      </w:r>
      <w:r>
        <w:rPr>
          <w:lang w:val="lv-LV"/>
        </w:rPr>
        <w:t xml:space="preserve">   </w:t>
      </w:r>
      <w:r w:rsidR="00782941">
        <w:rPr>
          <w:lang w:val="lv-LV"/>
        </w:rPr>
        <w:t xml:space="preserve">  </w:t>
      </w:r>
      <w:r>
        <w:rPr>
          <w:lang w:val="lv-LV"/>
        </w:rPr>
        <w:t xml:space="preserve">       </w:t>
      </w:r>
      <w:r w:rsidR="00B4342F">
        <w:rPr>
          <w:lang w:val="lv-LV"/>
        </w:rPr>
        <w:t xml:space="preserve"> </w:t>
      </w:r>
      <w:r w:rsidR="00DC1466">
        <w:rPr>
          <w:lang w:val="lv-LV"/>
        </w:rPr>
        <w:t xml:space="preserve"> </w:t>
      </w:r>
      <w:r w:rsidR="00B4342F">
        <w:rPr>
          <w:lang w:val="lv-LV"/>
        </w:rPr>
        <w:t xml:space="preserve">    </w:t>
      </w:r>
    </w:p>
    <w:sectPr w:rsidR="00BE0C21" w:rsidSect="00A6333B">
      <w:pgSz w:w="16838" w:h="11906" w:orient="landscape"/>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Arial"/>
    <w:charset w:val="00"/>
    <w:family w:val="swiss"/>
    <w:pitch w:val="variable"/>
    <w:sig w:usb0="00000001" w:usb1="5000ECFF" w:usb2="0000002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zirnis.lv/images/gif/image.png" style="width:15.75pt;height:15.75pt;visibility:visible;mso-wrap-style:square" o:bullet="t">
        <v:imagedata r:id="rId1" o:title="image"/>
      </v:shape>
    </w:pict>
  </w:numPicBullet>
  <w:abstractNum w:abstractNumId="0">
    <w:nsid w:val="0BC71075"/>
    <w:multiLevelType w:val="hybridMultilevel"/>
    <w:tmpl w:val="23107728"/>
    <w:lvl w:ilvl="0" w:tplc="8410C5F2">
      <w:start w:val="1"/>
      <w:numFmt w:val="bullet"/>
      <w:lvlText w:val=""/>
      <w:lvlPicBulletId w:val="0"/>
      <w:lvlJc w:val="left"/>
      <w:pPr>
        <w:tabs>
          <w:tab w:val="num" w:pos="720"/>
        </w:tabs>
        <w:ind w:left="720" w:hanging="360"/>
      </w:pPr>
      <w:rPr>
        <w:rFonts w:ascii="Symbol" w:hAnsi="Symbol" w:hint="default"/>
      </w:rPr>
    </w:lvl>
    <w:lvl w:ilvl="1" w:tplc="8FECDE3E" w:tentative="1">
      <w:start w:val="1"/>
      <w:numFmt w:val="bullet"/>
      <w:lvlText w:val=""/>
      <w:lvlJc w:val="left"/>
      <w:pPr>
        <w:tabs>
          <w:tab w:val="num" w:pos="1440"/>
        </w:tabs>
        <w:ind w:left="1440" w:hanging="360"/>
      </w:pPr>
      <w:rPr>
        <w:rFonts w:ascii="Symbol" w:hAnsi="Symbol" w:hint="default"/>
      </w:rPr>
    </w:lvl>
    <w:lvl w:ilvl="2" w:tplc="7E0405A8" w:tentative="1">
      <w:start w:val="1"/>
      <w:numFmt w:val="bullet"/>
      <w:lvlText w:val=""/>
      <w:lvlJc w:val="left"/>
      <w:pPr>
        <w:tabs>
          <w:tab w:val="num" w:pos="2160"/>
        </w:tabs>
        <w:ind w:left="2160" w:hanging="360"/>
      </w:pPr>
      <w:rPr>
        <w:rFonts w:ascii="Symbol" w:hAnsi="Symbol" w:hint="default"/>
      </w:rPr>
    </w:lvl>
    <w:lvl w:ilvl="3" w:tplc="7F80B670" w:tentative="1">
      <w:start w:val="1"/>
      <w:numFmt w:val="bullet"/>
      <w:lvlText w:val=""/>
      <w:lvlJc w:val="left"/>
      <w:pPr>
        <w:tabs>
          <w:tab w:val="num" w:pos="2880"/>
        </w:tabs>
        <w:ind w:left="2880" w:hanging="360"/>
      </w:pPr>
      <w:rPr>
        <w:rFonts w:ascii="Symbol" w:hAnsi="Symbol" w:hint="default"/>
      </w:rPr>
    </w:lvl>
    <w:lvl w:ilvl="4" w:tplc="906C2924" w:tentative="1">
      <w:start w:val="1"/>
      <w:numFmt w:val="bullet"/>
      <w:lvlText w:val=""/>
      <w:lvlJc w:val="left"/>
      <w:pPr>
        <w:tabs>
          <w:tab w:val="num" w:pos="3600"/>
        </w:tabs>
        <w:ind w:left="3600" w:hanging="360"/>
      </w:pPr>
      <w:rPr>
        <w:rFonts w:ascii="Symbol" w:hAnsi="Symbol" w:hint="default"/>
      </w:rPr>
    </w:lvl>
    <w:lvl w:ilvl="5" w:tplc="AA749C14" w:tentative="1">
      <w:start w:val="1"/>
      <w:numFmt w:val="bullet"/>
      <w:lvlText w:val=""/>
      <w:lvlJc w:val="left"/>
      <w:pPr>
        <w:tabs>
          <w:tab w:val="num" w:pos="4320"/>
        </w:tabs>
        <w:ind w:left="4320" w:hanging="360"/>
      </w:pPr>
      <w:rPr>
        <w:rFonts w:ascii="Symbol" w:hAnsi="Symbol" w:hint="default"/>
      </w:rPr>
    </w:lvl>
    <w:lvl w:ilvl="6" w:tplc="5610F89C" w:tentative="1">
      <w:start w:val="1"/>
      <w:numFmt w:val="bullet"/>
      <w:lvlText w:val=""/>
      <w:lvlJc w:val="left"/>
      <w:pPr>
        <w:tabs>
          <w:tab w:val="num" w:pos="5040"/>
        </w:tabs>
        <w:ind w:left="5040" w:hanging="360"/>
      </w:pPr>
      <w:rPr>
        <w:rFonts w:ascii="Symbol" w:hAnsi="Symbol" w:hint="default"/>
      </w:rPr>
    </w:lvl>
    <w:lvl w:ilvl="7" w:tplc="0D28FB5C" w:tentative="1">
      <w:start w:val="1"/>
      <w:numFmt w:val="bullet"/>
      <w:lvlText w:val=""/>
      <w:lvlJc w:val="left"/>
      <w:pPr>
        <w:tabs>
          <w:tab w:val="num" w:pos="5760"/>
        </w:tabs>
        <w:ind w:left="5760" w:hanging="360"/>
      </w:pPr>
      <w:rPr>
        <w:rFonts w:ascii="Symbol" w:hAnsi="Symbol" w:hint="default"/>
      </w:rPr>
    </w:lvl>
    <w:lvl w:ilvl="8" w:tplc="B8FA0560" w:tentative="1">
      <w:start w:val="1"/>
      <w:numFmt w:val="bullet"/>
      <w:lvlText w:val=""/>
      <w:lvlJc w:val="left"/>
      <w:pPr>
        <w:tabs>
          <w:tab w:val="num" w:pos="6480"/>
        </w:tabs>
        <w:ind w:left="6480" w:hanging="360"/>
      </w:pPr>
      <w:rPr>
        <w:rFonts w:ascii="Symbol" w:hAnsi="Symbol" w:hint="default"/>
      </w:rPr>
    </w:lvl>
  </w:abstractNum>
  <w:abstractNum w:abstractNumId="1">
    <w:nsid w:val="0D8855CB"/>
    <w:multiLevelType w:val="hybridMultilevel"/>
    <w:tmpl w:val="26BEBF5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E311122"/>
    <w:multiLevelType w:val="hybridMultilevel"/>
    <w:tmpl w:val="6396019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1A666A29"/>
    <w:multiLevelType w:val="hybridMultilevel"/>
    <w:tmpl w:val="DD20979C"/>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nsid w:val="3128047C"/>
    <w:multiLevelType w:val="hybridMultilevel"/>
    <w:tmpl w:val="CEFC2806"/>
    <w:lvl w:ilvl="0" w:tplc="8950515A">
      <w:start w:val="1"/>
      <w:numFmt w:val="bullet"/>
      <w:lvlText w:val=""/>
      <w:lvlJc w:val="left"/>
      <w:pPr>
        <w:ind w:left="385" w:hanging="360"/>
      </w:pPr>
      <w:rPr>
        <w:rFonts w:ascii="Symbol" w:hAnsi="Symbol" w:hint="default"/>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5A585B"/>
    <w:multiLevelType w:val="hybridMultilevel"/>
    <w:tmpl w:val="A50AFE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CC926E4"/>
    <w:multiLevelType w:val="hybridMultilevel"/>
    <w:tmpl w:val="87A2C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8397640"/>
    <w:multiLevelType w:val="hybridMultilevel"/>
    <w:tmpl w:val="563CD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DD4C6B"/>
    <w:multiLevelType w:val="hybridMultilevel"/>
    <w:tmpl w:val="5F081476"/>
    <w:lvl w:ilvl="0" w:tplc="3DEAC1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A77EE"/>
    <w:multiLevelType w:val="hybridMultilevel"/>
    <w:tmpl w:val="797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990310"/>
    <w:multiLevelType w:val="hybridMultilevel"/>
    <w:tmpl w:val="3FEE06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5EBB71DA"/>
    <w:multiLevelType w:val="hybridMultilevel"/>
    <w:tmpl w:val="F49E0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1111735"/>
    <w:multiLevelType w:val="hybridMultilevel"/>
    <w:tmpl w:val="0A1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8D30C0"/>
    <w:multiLevelType w:val="hybridMultilevel"/>
    <w:tmpl w:val="18722DC2"/>
    <w:lvl w:ilvl="0" w:tplc="D3CCBDF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4">
    <w:nsid w:val="64AF63F4"/>
    <w:multiLevelType w:val="hybridMultilevel"/>
    <w:tmpl w:val="5F7C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E0913"/>
    <w:multiLevelType w:val="hybridMultilevel"/>
    <w:tmpl w:val="D38C3356"/>
    <w:lvl w:ilvl="0" w:tplc="BE3A3600">
      <w:start w:val="1"/>
      <w:numFmt w:val="bullet"/>
      <w:lvlText w:val=""/>
      <w:lvlJc w:val="left"/>
      <w:pPr>
        <w:ind w:left="1071" w:hanging="360"/>
      </w:pPr>
      <w:rPr>
        <w:rFonts w:ascii="Symbol" w:hAnsi="Symbol" w:hint="default"/>
        <w:color w:val="auto"/>
      </w:rPr>
    </w:lvl>
    <w:lvl w:ilvl="1" w:tplc="04260003" w:tentative="1">
      <w:start w:val="1"/>
      <w:numFmt w:val="bullet"/>
      <w:lvlText w:val="o"/>
      <w:lvlJc w:val="left"/>
      <w:pPr>
        <w:ind w:left="1791" w:hanging="360"/>
      </w:pPr>
      <w:rPr>
        <w:rFonts w:ascii="Courier New" w:hAnsi="Courier New" w:cs="Courier New" w:hint="default"/>
      </w:rPr>
    </w:lvl>
    <w:lvl w:ilvl="2" w:tplc="04260005" w:tentative="1">
      <w:start w:val="1"/>
      <w:numFmt w:val="bullet"/>
      <w:lvlText w:val=""/>
      <w:lvlJc w:val="left"/>
      <w:pPr>
        <w:ind w:left="2511" w:hanging="360"/>
      </w:pPr>
      <w:rPr>
        <w:rFonts w:ascii="Wingdings" w:hAnsi="Wingdings" w:hint="default"/>
      </w:rPr>
    </w:lvl>
    <w:lvl w:ilvl="3" w:tplc="04260001" w:tentative="1">
      <w:start w:val="1"/>
      <w:numFmt w:val="bullet"/>
      <w:lvlText w:val=""/>
      <w:lvlJc w:val="left"/>
      <w:pPr>
        <w:ind w:left="3231" w:hanging="360"/>
      </w:pPr>
      <w:rPr>
        <w:rFonts w:ascii="Symbol" w:hAnsi="Symbol" w:hint="default"/>
      </w:rPr>
    </w:lvl>
    <w:lvl w:ilvl="4" w:tplc="04260003" w:tentative="1">
      <w:start w:val="1"/>
      <w:numFmt w:val="bullet"/>
      <w:lvlText w:val="o"/>
      <w:lvlJc w:val="left"/>
      <w:pPr>
        <w:ind w:left="3951" w:hanging="360"/>
      </w:pPr>
      <w:rPr>
        <w:rFonts w:ascii="Courier New" w:hAnsi="Courier New" w:cs="Courier New" w:hint="default"/>
      </w:rPr>
    </w:lvl>
    <w:lvl w:ilvl="5" w:tplc="04260005" w:tentative="1">
      <w:start w:val="1"/>
      <w:numFmt w:val="bullet"/>
      <w:lvlText w:val=""/>
      <w:lvlJc w:val="left"/>
      <w:pPr>
        <w:ind w:left="4671" w:hanging="360"/>
      </w:pPr>
      <w:rPr>
        <w:rFonts w:ascii="Wingdings" w:hAnsi="Wingdings" w:hint="default"/>
      </w:rPr>
    </w:lvl>
    <w:lvl w:ilvl="6" w:tplc="04260001" w:tentative="1">
      <w:start w:val="1"/>
      <w:numFmt w:val="bullet"/>
      <w:lvlText w:val=""/>
      <w:lvlJc w:val="left"/>
      <w:pPr>
        <w:ind w:left="5391" w:hanging="360"/>
      </w:pPr>
      <w:rPr>
        <w:rFonts w:ascii="Symbol" w:hAnsi="Symbol" w:hint="default"/>
      </w:rPr>
    </w:lvl>
    <w:lvl w:ilvl="7" w:tplc="04260003" w:tentative="1">
      <w:start w:val="1"/>
      <w:numFmt w:val="bullet"/>
      <w:lvlText w:val="o"/>
      <w:lvlJc w:val="left"/>
      <w:pPr>
        <w:ind w:left="6111" w:hanging="360"/>
      </w:pPr>
      <w:rPr>
        <w:rFonts w:ascii="Courier New" w:hAnsi="Courier New" w:cs="Courier New" w:hint="default"/>
      </w:rPr>
    </w:lvl>
    <w:lvl w:ilvl="8" w:tplc="04260005" w:tentative="1">
      <w:start w:val="1"/>
      <w:numFmt w:val="bullet"/>
      <w:lvlText w:val=""/>
      <w:lvlJc w:val="left"/>
      <w:pPr>
        <w:ind w:left="6831" w:hanging="360"/>
      </w:pPr>
      <w:rPr>
        <w:rFonts w:ascii="Wingdings" w:hAnsi="Wingdings" w:hint="default"/>
      </w:rPr>
    </w:lvl>
  </w:abstractNum>
  <w:abstractNum w:abstractNumId="16">
    <w:nsid w:val="71162079"/>
    <w:multiLevelType w:val="hybridMultilevel"/>
    <w:tmpl w:val="E102A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8F174FB"/>
    <w:multiLevelType w:val="hybridMultilevel"/>
    <w:tmpl w:val="CDE0BC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7"/>
  </w:num>
  <w:num w:numId="4">
    <w:abstractNumId w:val="16"/>
  </w:num>
  <w:num w:numId="5">
    <w:abstractNumId w:val="17"/>
  </w:num>
  <w:num w:numId="6">
    <w:abstractNumId w:val="4"/>
  </w:num>
  <w:num w:numId="7">
    <w:abstractNumId w:val="3"/>
  </w:num>
  <w:num w:numId="8">
    <w:abstractNumId w:val="1"/>
  </w:num>
  <w:num w:numId="9">
    <w:abstractNumId w:val="9"/>
  </w:num>
  <w:num w:numId="10">
    <w:abstractNumId w:val="14"/>
  </w:num>
  <w:num w:numId="11">
    <w:abstractNumId w:val="8"/>
  </w:num>
  <w:num w:numId="12">
    <w:abstractNumId w:val="15"/>
  </w:num>
  <w:num w:numId="13">
    <w:abstractNumId w:val="12"/>
  </w:num>
  <w:num w:numId="14">
    <w:abstractNumId w:val="2"/>
  </w:num>
  <w:num w:numId="15">
    <w:abstractNumId w:val="6"/>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1E"/>
    <w:rsid w:val="00003121"/>
    <w:rsid w:val="00026992"/>
    <w:rsid w:val="00041DC1"/>
    <w:rsid w:val="0005636C"/>
    <w:rsid w:val="000A5B28"/>
    <w:rsid w:val="000C141D"/>
    <w:rsid w:val="001334E6"/>
    <w:rsid w:val="00134DBE"/>
    <w:rsid w:val="00161367"/>
    <w:rsid w:val="001676FB"/>
    <w:rsid w:val="001A5239"/>
    <w:rsid w:val="001E6F2C"/>
    <w:rsid w:val="00242319"/>
    <w:rsid w:val="002577A2"/>
    <w:rsid w:val="00264E33"/>
    <w:rsid w:val="00280A4B"/>
    <w:rsid w:val="002B4F4E"/>
    <w:rsid w:val="002B691E"/>
    <w:rsid w:val="002E12D3"/>
    <w:rsid w:val="00303A40"/>
    <w:rsid w:val="00326F0E"/>
    <w:rsid w:val="0033635F"/>
    <w:rsid w:val="0034638F"/>
    <w:rsid w:val="00370986"/>
    <w:rsid w:val="003757E9"/>
    <w:rsid w:val="00391696"/>
    <w:rsid w:val="003B0ED1"/>
    <w:rsid w:val="003B40AF"/>
    <w:rsid w:val="003E3E78"/>
    <w:rsid w:val="003F416A"/>
    <w:rsid w:val="0040476D"/>
    <w:rsid w:val="00405D94"/>
    <w:rsid w:val="0041293E"/>
    <w:rsid w:val="00413FA6"/>
    <w:rsid w:val="00463DEC"/>
    <w:rsid w:val="00473E25"/>
    <w:rsid w:val="0049049F"/>
    <w:rsid w:val="004D6516"/>
    <w:rsid w:val="004E1D7E"/>
    <w:rsid w:val="00523536"/>
    <w:rsid w:val="0056257E"/>
    <w:rsid w:val="00572FA9"/>
    <w:rsid w:val="005B451F"/>
    <w:rsid w:val="005B5865"/>
    <w:rsid w:val="005E07D2"/>
    <w:rsid w:val="005F2594"/>
    <w:rsid w:val="00604327"/>
    <w:rsid w:val="00610E79"/>
    <w:rsid w:val="00614B35"/>
    <w:rsid w:val="0063135A"/>
    <w:rsid w:val="006336E8"/>
    <w:rsid w:val="00633E3C"/>
    <w:rsid w:val="00671D9E"/>
    <w:rsid w:val="006A61AB"/>
    <w:rsid w:val="006C162C"/>
    <w:rsid w:val="006F3BDD"/>
    <w:rsid w:val="00715BE2"/>
    <w:rsid w:val="00782941"/>
    <w:rsid w:val="00783B57"/>
    <w:rsid w:val="007A6629"/>
    <w:rsid w:val="007C2364"/>
    <w:rsid w:val="007D70D4"/>
    <w:rsid w:val="00817EA0"/>
    <w:rsid w:val="00882F2E"/>
    <w:rsid w:val="008C4101"/>
    <w:rsid w:val="009060D2"/>
    <w:rsid w:val="00912B90"/>
    <w:rsid w:val="00956A0D"/>
    <w:rsid w:val="00956DB9"/>
    <w:rsid w:val="00990512"/>
    <w:rsid w:val="009E7147"/>
    <w:rsid w:val="00A03AC6"/>
    <w:rsid w:val="00A53C86"/>
    <w:rsid w:val="00A56F51"/>
    <w:rsid w:val="00A6333B"/>
    <w:rsid w:val="00A7229F"/>
    <w:rsid w:val="00A767C7"/>
    <w:rsid w:val="00A81779"/>
    <w:rsid w:val="00AA07E7"/>
    <w:rsid w:val="00AA3742"/>
    <w:rsid w:val="00AA53B3"/>
    <w:rsid w:val="00AB4A32"/>
    <w:rsid w:val="00AC4C8C"/>
    <w:rsid w:val="00B310F1"/>
    <w:rsid w:val="00B31587"/>
    <w:rsid w:val="00B4342F"/>
    <w:rsid w:val="00B5114B"/>
    <w:rsid w:val="00B573EF"/>
    <w:rsid w:val="00B874CF"/>
    <w:rsid w:val="00BA2C10"/>
    <w:rsid w:val="00BE0C21"/>
    <w:rsid w:val="00C25D43"/>
    <w:rsid w:val="00C84D0F"/>
    <w:rsid w:val="00C84F59"/>
    <w:rsid w:val="00CA296C"/>
    <w:rsid w:val="00CD7131"/>
    <w:rsid w:val="00CF17BF"/>
    <w:rsid w:val="00D217B9"/>
    <w:rsid w:val="00D32A0A"/>
    <w:rsid w:val="00D3730D"/>
    <w:rsid w:val="00D4535B"/>
    <w:rsid w:val="00D46C3A"/>
    <w:rsid w:val="00D519D1"/>
    <w:rsid w:val="00D604E7"/>
    <w:rsid w:val="00D92F7C"/>
    <w:rsid w:val="00D93266"/>
    <w:rsid w:val="00DB540F"/>
    <w:rsid w:val="00DC1466"/>
    <w:rsid w:val="00DD5C60"/>
    <w:rsid w:val="00E006A8"/>
    <w:rsid w:val="00E046B3"/>
    <w:rsid w:val="00E0705F"/>
    <w:rsid w:val="00E45AA6"/>
    <w:rsid w:val="00E62F60"/>
    <w:rsid w:val="00E711CB"/>
    <w:rsid w:val="00E7741A"/>
    <w:rsid w:val="00EA1519"/>
    <w:rsid w:val="00EB2E51"/>
    <w:rsid w:val="00EE1953"/>
    <w:rsid w:val="00F2094C"/>
    <w:rsid w:val="00F249BA"/>
    <w:rsid w:val="00F44B9D"/>
    <w:rsid w:val="00F44D10"/>
    <w:rsid w:val="00F46A12"/>
    <w:rsid w:val="00F528E0"/>
    <w:rsid w:val="00F67A6D"/>
    <w:rsid w:val="00FD3A06"/>
    <w:rsid w:val="00FE203E"/>
    <w:rsid w:val="00FF34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1A"/>
    <w:rPr>
      <w:lang w:val="ru-RU"/>
    </w:rPr>
  </w:style>
  <w:style w:type="paragraph" w:styleId="1">
    <w:name w:val="heading 1"/>
    <w:basedOn w:val="a"/>
    <w:next w:val="a"/>
    <w:link w:val="10"/>
    <w:uiPriority w:val="9"/>
    <w:qFormat/>
    <w:rsid w:val="00AA3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874CF"/>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4F59"/>
    <w:pPr>
      <w:ind w:left="720"/>
      <w:contextualSpacing/>
    </w:pPr>
  </w:style>
  <w:style w:type="paragraph" w:customStyle="1" w:styleId="TableParagraph">
    <w:name w:val="Table Paragraph"/>
    <w:basedOn w:val="a"/>
    <w:uiPriority w:val="1"/>
    <w:qFormat/>
    <w:rsid w:val="009060D2"/>
    <w:pPr>
      <w:widowControl w:val="0"/>
      <w:autoSpaceDE w:val="0"/>
      <w:autoSpaceDN w:val="0"/>
      <w:spacing w:before="126" w:after="0" w:line="240" w:lineRule="auto"/>
      <w:ind w:left="170"/>
    </w:pPr>
    <w:rPr>
      <w:rFonts w:ascii="Lato" w:eastAsia="Lato" w:hAnsi="Lato" w:cs="Lato"/>
      <w:lang w:val="en-US"/>
    </w:rPr>
  </w:style>
  <w:style w:type="paragraph" w:customStyle="1" w:styleId="Parasts1">
    <w:name w:val="Parasts1"/>
    <w:rsid w:val="009060D2"/>
    <w:pPr>
      <w:spacing w:after="0"/>
    </w:pPr>
    <w:rPr>
      <w:rFonts w:ascii="Arial" w:eastAsia="Arial" w:hAnsi="Arial" w:cs="Arial"/>
      <w:lang w:eastAsia="en-GB"/>
    </w:rPr>
  </w:style>
  <w:style w:type="paragraph" w:styleId="a5">
    <w:name w:val="Balloon Text"/>
    <w:basedOn w:val="a"/>
    <w:link w:val="a6"/>
    <w:uiPriority w:val="99"/>
    <w:semiHidden/>
    <w:unhideWhenUsed/>
    <w:rsid w:val="00346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38F"/>
    <w:rPr>
      <w:rFonts w:ascii="Tahoma" w:hAnsi="Tahoma" w:cs="Tahoma"/>
      <w:sz w:val="16"/>
      <w:szCs w:val="16"/>
      <w:lang w:val="ru-RU"/>
    </w:rPr>
  </w:style>
  <w:style w:type="character" w:styleId="a7">
    <w:name w:val="Hyperlink"/>
    <w:basedOn w:val="a0"/>
    <w:uiPriority w:val="99"/>
    <w:unhideWhenUsed/>
    <w:rsid w:val="00EA1519"/>
    <w:rPr>
      <w:color w:val="0000FF" w:themeColor="hyperlink"/>
      <w:u w:val="single"/>
    </w:rPr>
  </w:style>
  <w:style w:type="paragraph" w:customStyle="1" w:styleId="Pa21">
    <w:name w:val="Pa21"/>
    <w:basedOn w:val="a"/>
    <w:next w:val="a"/>
    <w:uiPriority w:val="99"/>
    <w:rsid w:val="001334E6"/>
    <w:pPr>
      <w:autoSpaceDE w:val="0"/>
      <w:autoSpaceDN w:val="0"/>
      <w:adjustRightInd w:val="0"/>
      <w:spacing w:after="0" w:line="181" w:lineRule="atLeast"/>
    </w:pPr>
    <w:rPr>
      <w:rFonts w:ascii="Lato" w:hAnsi="Lato"/>
      <w:sz w:val="24"/>
      <w:szCs w:val="24"/>
      <w:lang w:val="lv-LV"/>
    </w:rPr>
  </w:style>
  <w:style w:type="character" w:customStyle="1" w:styleId="30">
    <w:name w:val="Заголовок 3 Знак"/>
    <w:basedOn w:val="a0"/>
    <w:link w:val="3"/>
    <w:uiPriority w:val="9"/>
    <w:rsid w:val="00B874CF"/>
    <w:rPr>
      <w:rFonts w:ascii="Times New Roman" w:eastAsia="Times New Roman" w:hAnsi="Times New Roman" w:cs="Times New Roman"/>
      <w:b/>
      <w:bCs/>
      <w:sz w:val="27"/>
      <w:szCs w:val="27"/>
      <w:lang w:eastAsia="lv-LV"/>
    </w:rPr>
  </w:style>
  <w:style w:type="character" w:styleId="HTML">
    <w:name w:val="HTML Cite"/>
    <w:basedOn w:val="a0"/>
    <w:uiPriority w:val="99"/>
    <w:semiHidden/>
    <w:unhideWhenUsed/>
    <w:rsid w:val="00B874CF"/>
    <w:rPr>
      <w:i/>
      <w:iCs/>
    </w:rPr>
  </w:style>
  <w:style w:type="character" w:customStyle="1" w:styleId="eipwbe">
    <w:name w:val="eipwbe"/>
    <w:basedOn w:val="a0"/>
    <w:rsid w:val="00B874CF"/>
  </w:style>
  <w:style w:type="character" w:customStyle="1" w:styleId="10">
    <w:name w:val="Заголовок 1 Знак"/>
    <w:basedOn w:val="a0"/>
    <w:link w:val="1"/>
    <w:uiPriority w:val="9"/>
    <w:rsid w:val="00AA3742"/>
    <w:rPr>
      <w:rFonts w:asciiTheme="majorHAnsi" w:eastAsiaTheme="majorEastAsia" w:hAnsiTheme="majorHAnsi" w:cstheme="majorBidi"/>
      <w:b/>
      <w:bCs/>
      <w:color w:val="365F91" w:themeColor="accent1" w:themeShade="BF"/>
      <w:sz w:val="28"/>
      <w:szCs w:val="28"/>
      <w:lang w:val="ru-RU"/>
    </w:rPr>
  </w:style>
  <w:style w:type="paragraph" w:styleId="a8">
    <w:name w:val="Normal (Web)"/>
    <w:basedOn w:val="a"/>
    <w:uiPriority w:val="99"/>
    <w:unhideWhenUsed/>
    <w:rsid w:val="00E45AA6"/>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1A"/>
    <w:rPr>
      <w:lang w:val="ru-RU"/>
    </w:rPr>
  </w:style>
  <w:style w:type="paragraph" w:styleId="1">
    <w:name w:val="heading 1"/>
    <w:basedOn w:val="a"/>
    <w:next w:val="a"/>
    <w:link w:val="10"/>
    <w:uiPriority w:val="9"/>
    <w:qFormat/>
    <w:rsid w:val="00AA3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874CF"/>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4F59"/>
    <w:pPr>
      <w:ind w:left="720"/>
      <w:contextualSpacing/>
    </w:pPr>
  </w:style>
  <w:style w:type="paragraph" w:customStyle="1" w:styleId="TableParagraph">
    <w:name w:val="Table Paragraph"/>
    <w:basedOn w:val="a"/>
    <w:uiPriority w:val="1"/>
    <w:qFormat/>
    <w:rsid w:val="009060D2"/>
    <w:pPr>
      <w:widowControl w:val="0"/>
      <w:autoSpaceDE w:val="0"/>
      <w:autoSpaceDN w:val="0"/>
      <w:spacing w:before="126" w:after="0" w:line="240" w:lineRule="auto"/>
      <w:ind w:left="170"/>
    </w:pPr>
    <w:rPr>
      <w:rFonts w:ascii="Lato" w:eastAsia="Lato" w:hAnsi="Lato" w:cs="Lato"/>
      <w:lang w:val="en-US"/>
    </w:rPr>
  </w:style>
  <w:style w:type="paragraph" w:customStyle="1" w:styleId="Parasts1">
    <w:name w:val="Parasts1"/>
    <w:rsid w:val="009060D2"/>
    <w:pPr>
      <w:spacing w:after="0"/>
    </w:pPr>
    <w:rPr>
      <w:rFonts w:ascii="Arial" w:eastAsia="Arial" w:hAnsi="Arial" w:cs="Arial"/>
      <w:lang w:eastAsia="en-GB"/>
    </w:rPr>
  </w:style>
  <w:style w:type="paragraph" w:styleId="a5">
    <w:name w:val="Balloon Text"/>
    <w:basedOn w:val="a"/>
    <w:link w:val="a6"/>
    <w:uiPriority w:val="99"/>
    <w:semiHidden/>
    <w:unhideWhenUsed/>
    <w:rsid w:val="00346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38F"/>
    <w:rPr>
      <w:rFonts w:ascii="Tahoma" w:hAnsi="Tahoma" w:cs="Tahoma"/>
      <w:sz w:val="16"/>
      <w:szCs w:val="16"/>
      <w:lang w:val="ru-RU"/>
    </w:rPr>
  </w:style>
  <w:style w:type="character" w:styleId="a7">
    <w:name w:val="Hyperlink"/>
    <w:basedOn w:val="a0"/>
    <w:uiPriority w:val="99"/>
    <w:unhideWhenUsed/>
    <w:rsid w:val="00EA1519"/>
    <w:rPr>
      <w:color w:val="0000FF" w:themeColor="hyperlink"/>
      <w:u w:val="single"/>
    </w:rPr>
  </w:style>
  <w:style w:type="paragraph" w:customStyle="1" w:styleId="Pa21">
    <w:name w:val="Pa21"/>
    <w:basedOn w:val="a"/>
    <w:next w:val="a"/>
    <w:uiPriority w:val="99"/>
    <w:rsid w:val="001334E6"/>
    <w:pPr>
      <w:autoSpaceDE w:val="0"/>
      <w:autoSpaceDN w:val="0"/>
      <w:adjustRightInd w:val="0"/>
      <w:spacing w:after="0" w:line="181" w:lineRule="atLeast"/>
    </w:pPr>
    <w:rPr>
      <w:rFonts w:ascii="Lato" w:hAnsi="Lato"/>
      <w:sz w:val="24"/>
      <w:szCs w:val="24"/>
      <w:lang w:val="lv-LV"/>
    </w:rPr>
  </w:style>
  <w:style w:type="character" w:customStyle="1" w:styleId="30">
    <w:name w:val="Заголовок 3 Знак"/>
    <w:basedOn w:val="a0"/>
    <w:link w:val="3"/>
    <w:uiPriority w:val="9"/>
    <w:rsid w:val="00B874CF"/>
    <w:rPr>
      <w:rFonts w:ascii="Times New Roman" w:eastAsia="Times New Roman" w:hAnsi="Times New Roman" w:cs="Times New Roman"/>
      <w:b/>
      <w:bCs/>
      <w:sz w:val="27"/>
      <w:szCs w:val="27"/>
      <w:lang w:eastAsia="lv-LV"/>
    </w:rPr>
  </w:style>
  <w:style w:type="character" w:styleId="HTML">
    <w:name w:val="HTML Cite"/>
    <w:basedOn w:val="a0"/>
    <w:uiPriority w:val="99"/>
    <w:semiHidden/>
    <w:unhideWhenUsed/>
    <w:rsid w:val="00B874CF"/>
    <w:rPr>
      <w:i/>
      <w:iCs/>
    </w:rPr>
  </w:style>
  <w:style w:type="character" w:customStyle="1" w:styleId="eipwbe">
    <w:name w:val="eipwbe"/>
    <w:basedOn w:val="a0"/>
    <w:rsid w:val="00B874CF"/>
  </w:style>
  <w:style w:type="character" w:customStyle="1" w:styleId="10">
    <w:name w:val="Заголовок 1 Знак"/>
    <w:basedOn w:val="a0"/>
    <w:link w:val="1"/>
    <w:uiPriority w:val="9"/>
    <w:rsid w:val="00AA3742"/>
    <w:rPr>
      <w:rFonts w:asciiTheme="majorHAnsi" w:eastAsiaTheme="majorEastAsia" w:hAnsiTheme="majorHAnsi" w:cstheme="majorBidi"/>
      <w:b/>
      <w:bCs/>
      <w:color w:val="365F91" w:themeColor="accent1" w:themeShade="BF"/>
      <w:sz w:val="28"/>
      <w:szCs w:val="28"/>
      <w:lang w:val="ru-RU"/>
    </w:rPr>
  </w:style>
  <w:style w:type="paragraph" w:styleId="a8">
    <w:name w:val="Normal (Web)"/>
    <w:basedOn w:val="a"/>
    <w:uiPriority w:val="99"/>
    <w:unhideWhenUsed/>
    <w:rsid w:val="00E45AA6"/>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526">
      <w:bodyDiv w:val="1"/>
      <w:marLeft w:val="0"/>
      <w:marRight w:val="0"/>
      <w:marTop w:val="0"/>
      <w:marBottom w:val="0"/>
      <w:divBdr>
        <w:top w:val="none" w:sz="0" w:space="0" w:color="auto"/>
        <w:left w:val="none" w:sz="0" w:space="0" w:color="auto"/>
        <w:bottom w:val="none" w:sz="0" w:space="0" w:color="auto"/>
        <w:right w:val="none" w:sz="0" w:space="0" w:color="auto"/>
      </w:divBdr>
    </w:div>
    <w:div w:id="483278085">
      <w:bodyDiv w:val="1"/>
      <w:marLeft w:val="0"/>
      <w:marRight w:val="0"/>
      <w:marTop w:val="0"/>
      <w:marBottom w:val="0"/>
      <w:divBdr>
        <w:top w:val="none" w:sz="0" w:space="0" w:color="auto"/>
        <w:left w:val="none" w:sz="0" w:space="0" w:color="auto"/>
        <w:bottom w:val="none" w:sz="0" w:space="0" w:color="auto"/>
        <w:right w:val="none" w:sz="0" w:space="0" w:color="auto"/>
      </w:divBdr>
    </w:div>
    <w:div w:id="509106855">
      <w:bodyDiv w:val="1"/>
      <w:marLeft w:val="0"/>
      <w:marRight w:val="0"/>
      <w:marTop w:val="0"/>
      <w:marBottom w:val="0"/>
      <w:divBdr>
        <w:top w:val="none" w:sz="0" w:space="0" w:color="auto"/>
        <w:left w:val="none" w:sz="0" w:space="0" w:color="auto"/>
        <w:bottom w:val="none" w:sz="0" w:space="0" w:color="auto"/>
        <w:right w:val="none" w:sz="0" w:space="0" w:color="auto"/>
      </w:divBdr>
      <w:divsChild>
        <w:div w:id="1755004409">
          <w:marLeft w:val="0"/>
          <w:marRight w:val="0"/>
          <w:marTop w:val="0"/>
          <w:marBottom w:val="0"/>
          <w:divBdr>
            <w:top w:val="none" w:sz="0" w:space="0" w:color="auto"/>
            <w:left w:val="none" w:sz="0" w:space="0" w:color="auto"/>
            <w:bottom w:val="none" w:sz="0" w:space="0" w:color="auto"/>
            <w:right w:val="none" w:sz="0" w:space="0" w:color="auto"/>
          </w:divBdr>
          <w:divsChild>
            <w:div w:id="32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2304">
      <w:bodyDiv w:val="1"/>
      <w:marLeft w:val="0"/>
      <w:marRight w:val="0"/>
      <w:marTop w:val="0"/>
      <w:marBottom w:val="0"/>
      <w:divBdr>
        <w:top w:val="none" w:sz="0" w:space="0" w:color="auto"/>
        <w:left w:val="none" w:sz="0" w:space="0" w:color="auto"/>
        <w:bottom w:val="none" w:sz="0" w:space="0" w:color="auto"/>
        <w:right w:val="none" w:sz="0" w:space="0" w:color="auto"/>
      </w:divBdr>
    </w:div>
    <w:div w:id="833305016">
      <w:bodyDiv w:val="1"/>
      <w:marLeft w:val="0"/>
      <w:marRight w:val="0"/>
      <w:marTop w:val="0"/>
      <w:marBottom w:val="0"/>
      <w:divBdr>
        <w:top w:val="none" w:sz="0" w:space="0" w:color="auto"/>
        <w:left w:val="none" w:sz="0" w:space="0" w:color="auto"/>
        <w:bottom w:val="none" w:sz="0" w:space="0" w:color="auto"/>
        <w:right w:val="none" w:sz="0" w:space="0" w:color="auto"/>
      </w:divBdr>
    </w:div>
    <w:div w:id="924072226">
      <w:bodyDiv w:val="1"/>
      <w:marLeft w:val="0"/>
      <w:marRight w:val="0"/>
      <w:marTop w:val="0"/>
      <w:marBottom w:val="0"/>
      <w:divBdr>
        <w:top w:val="none" w:sz="0" w:space="0" w:color="auto"/>
        <w:left w:val="none" w:sz="0" w:space="0" w:color="auto"/>
        <w:bottom w:val="none" w:sz="0" w:space="0" w:color="auto"/>
        <w:right w:val="none" w:sz="0" w:space="0" w:color="auto"/>
      </w:divBdr>
    </w:div>
    <w:div w:id="950091114">
      <w:bodyDiv w:val="1"/>
      <w:marLeft w:val="0"/>
      <w:marRight w:val="0"/>
      <w:marTop w:val="0"/>
      <w:marBottom w:val="0"/>
      <w:divBdr>
        <w:top w:val="none" w:sz="0" w:space="0" w:color="auto"/>
        <w:left w:val="none" w:sz="0" w:space="0" w:color="auto"/>
        <w:bottom w:val="none" w:sz="0" w:space="0" w:color="auto"/>
        <w:right w:val="none" w:sz="0" w:space="0" w:color="auto"/>
      </w:divBdr>
    </w:div>
    <w:div w:id="1223637637">
      <w:bodyDiv w:val="1"/>
      <w:marLeft w:val="0"/>
      <w:marRight w:val="0"/>
      <w:marTop w:val="0"/>
      <w:marBottom w:val="0"/>
      <w:divBdr>
        <w:top w:val="none" w:sz="0" w:space="0" w:color="auto"/>
        <w:left w:val="none" w:sz="0" w:space="0" w:color="auto"/>
        <w:bottom w:val="none" w:sz="0" w:space="0" w:color="auto"/>
        <w:right w:val="none" w:sz="0" w:space="0" w:color="auto"/>
      </w:divBdr>
    </w:div>
    <w:div w:id="1316379799">
      <w:bodyDiv w:val="1"/>
      <w:marLeft w:val="0"/>
      <w:marRight w:val="0"/>
      <w:marTop w:val="0"/>
      <w:marBottom w:val="0"/>
      <w:divBdr>
        <w:top w:val="none" w:sz="0" w:space="0" w:color="auto"/>
        <w:left w:val="none" w:sz="0" w:space="0" w:color="auto"/>
        <w:bottom w:val="none" w:sz="0" w:space="0" w:color="auto"/>
        <w:right w:val="none" w:sz="0" w:space="0" w:color="auto"/>
      </w:divBdr>
    </w:div>
    <w:div w:id="1330405610">
      <w:bodyDiv w:val="1"/>
      <w:marLeft w:val="0"/>
      <w:marRight w:val="0"/>
      <w:marTop w:val="0"/>
      <w:marBottom w:val="0"/>
      <w:divBdr>
        <w:top w:val="none" w:sz="0" w:space="0" w:color="auto"/>
        <w:left w:val="none" w:sz="0" w:space="0" w:color="auto"/>
        <w:bottom w:val="none" w:sz="0" w:space="0" w:color="auto"/>
        <w:right w:val="none" w:sz="0" w:space="0" w:color="auto"/>
      </w:divBdr>
      <w:divsChild>
        <w:div w:id="52508868">
          <w:marLeft w:val="0"/>
          <w:marRight w:val="0"/>
          <w:marTop w:val="0"/>
          <w:marBottom w:val="0"/>
          <w:divBdr>
            <w:top w:val="none" w:sz="0" w:space="0" w:color="auto"/>
            <w:left w:val="none" w:sz="0" w:space="0" w:color="auto"/>
            <w:bottom w:val="none" w:sz="0" w:space="0" w:color="auto"/>
            <w:right w:val="none" w:sz="0" w:space="0" w:color="auto"/>
          </w:divBdr>
        </w:div>
      </w:divsChild>
    </w:div>
    <w:div w:id="1352683441">
      <w:bodyDiv w:val="1"/>
      <w:marLeft w:val="0"/>
      <w:marRight w:val="0"/>
      <w:marTop w:val="0"/>
      <w:marBottom w:val="0"/>
      <w:divBdr>
        <w:top w:val="none" w:sz="0" w:space="0" w:color="auto"/>
        <w:left w:val="none" w:sz="0" w:space="0" w:color="auto"/>
        <w:bottom w:val="none" w:sz="0" w:space="0" w:color="auto"/>
        <w:right w:val="none" w:sz="0" w:space="0" w:color="auto"/>
      </w:divBdr>
    </w:div>
    <w:div w:id="1602949424">
      <w:bodyDiv w:val="1"/>
      <w:marLeft w:val="0"/>
      <w:marRight w:val="0"/>
      <w:marTop w:val="0"/>
      <w:marBottom w:val="0"/>
      <w:divBdr>
        <w:top w:val="none" w:sz="0" w:space="0" w:color="auto"/>
        <w:left w:val="none" w:sz="0" w:space="0" w:color="auto"/>
        <w:bottom w:val="none" w:sz="0" w:space="0" w:color="auto"/>
        <w:right w:val="none" w:sz="0" w:space="0" w:color="auto"/>
      </w:divBdr>
    </w:div>
    <w:div w:id="1617440258">
      <w:bodyDiv w:val="1"/>
      <w:marLeft w:val="0"/>
      <w:marRight w:val="0"/>
      <w:marTop w:val="0"/>
      <w:marBottom w:val="0"/>
      <w:divBdr>
        <w:top w:val="none" w:sz="0" w:space="0" w:color="auto"/>
        <w:left w:val="none" w:sz="0" w:space="0" w:color="auto"/>
        <w:bottom w:val="none" w:sz="0" w:space="0" w:color="auto"/>
        <w:right w:val="none" w:sz="0" w:space="0" w:color="auto"/>
      </w:divBdr>
    </w:div>
    <w:div w:id="1861427783">
      <w:bodyDiv w:val="1"/>
      <w:marLeft w:val="0"/>
      <w:marRight w:val="0"/>
      <w:marTop w:val="0"/>
      <w:marBottom w:val="0"/>
      <w:divBdr>
        <w:top w:val="none" w:sz="0" w:space="0" w:color="auto"/>
        <w:left w:val="none" w:sz="0" w:space="0" w:color="auto"/>
        <w:bottom w:val="none" w:sz="0" w:space="0" w:color="auto"/>
        <w:right w:val="none" w:sz="0" w:space="0" w:color="auto"/>
      </w:divBdr>
    </w:div>
    <w:div w:id="2088259877">
      <w:bodyDiv w:val="1"/>
      <w:marLeft w:val="0"/>
      <w:marRight w:val="0"/>
      <w:marTop w:val="0"/>
      <w:marBottom w:val="0"/>
      <w:divBdr>
        <w:top w:val="none" w:sz="0" w:space="0" w:color="auto"/>
        <w:left w:val="none" w:sz="0" w:space="0" w:color="auto"/>
        <w:bottom w:val="none" w:sz="0" w:space="0" w:color="auto"/>
        <w:right w:val="none" w:sz="0" w:space="0" w:color="auto"/>
      </w:divBdr>
    </w:div>
    <w:div w:id="2116288640">
      <w:bodyDiv w:val="1"/>
      <w:marLeft w:val="0"/>
      <w:marRight w:val="0"/>
      <w:marTop w:val="0"/>
      <w:marBottom w:val="0"/>
      <w:divBdr>
        <w:top w:val="none" w:sz="0" w:space="0" w:color="auto"/>
        <w:left w:val="none" w:sz="0" w:space="0" w:color="auto"/>
        <w:bottom w:val="none" w:sz="0" w:space="0" w:color="auto"/>
        <w:right w:val="none" w:sz="0" w:space="0" w:color="auto"/>
      </w:divBdr>
    </w:div>
    <w:div w:id="21180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istjakova@inbox.lv" TargetMode="External"/><Relationship Id="rId3" Type="http://schemas.openxmlformats.org/officeDocument/2006/relationships/styles" Target="styles.xml"/><Relationship Id="rId7" Type="http://schemas.openxmlformats.org/officeDocument/2006/relationships/hyperlink" Target="https://www.youtube.com/watch?v=UYw4K2HVojg" TargetMode="External"/><Relationship Id="rId12" Type="http://schemas.openxmlformats.org/officeDocument/2006/relationships/hyperlink" Target="mailto:dianabrence@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XWVxqFwr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8DCB-BB31-4ED6-8AAE-A84112C4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5510</Words>
  <Characters>3141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2020-05-15T11:18:00Z</dcterms:created>
  <dcterms:modified xsi:type="dcterms:W3CDTF">2020-05-15T15:47:00Z</dcterms:modified>
</cp:coreProperties>
</file>