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A1" w:rsidRPr="000C791A" w:rsidRDefault="000C79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-497840</wp:posOffset>
            </wp:positionV>
            <wp:extent cx="35687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46" y="21498"/>
                <wp:lineTo x="21446" y="0"/>
                <wp:lineTo x="0" y="0"/>
              </wp:wrapPolygon>
            </wp:wrapTight>
            <wp:docPr id="1" name="Attēls 1" descr="Ziemassvētki biroj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massvētki biroj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FA">
        <w:rPr>
          <w:rFonts w:ascii="Times New Roman" w:eastAsia="Times New Roman" w:hAnsi="Times New Roman" w:cs="Times New Roman"/>
          <w:b/>
          <w:sz w:val="40"/>
          <w:szCs w:val="40"/>
        </w:rPr>
        <w:t xml:space="preserve">Izziņas temata </w:t>
      </w:r>
      <w:r w:rsidR="00AC58FA" w:rsidRPr="000C791A"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“</w:t>
      </w:r>
      <w:r w:rsidR="00AC58FA" w:rsidRPr="000C791A">
        <w:rPr>
          <w:rFonts w:ascii="Times New Roman" w:hAnsi="Times New Roman"/>
          <w:b/>
          <w:color w:val="FF0000"/>
          <w:sz w:val="40"/>
          <w:szCs w:val="40"/>
        </w:rPr>
        <w:t>Svinēsim kopā!</w:t>
      </w:r>
      <w:r w:rsidR="00AC58FA" w:rsidRPr="000C791A"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”</w:t>
      </w:r>
    </w:p>
    <w:p w:rsidR="000C791A" w:rsidRPr="000C791A" w:rsidRDefault="000C79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791A" w:rsidRDefault="00AC58FA">
      <w:pP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pirmsskolas vecuma bērniem apraksts īstenošanai</w:t>
      </w:r>
      <w:r>
        <w:rPr>
          <w:b/>
          <w:i/>
          <w:sz w:val="24"/>
          <w:szCs w:val="24"/>
        </w:rPr>
        <w:t xml:space="preserve"> mājas apstākļos </w:t>
      </w:r>
    </w:p>
    <w:p w:rsidR="00F14FA1" w:rsidRDefault="00AC5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nedēļas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01.12.–30.12.21.</w:t>
      </w:r>
    </w:p>
    <w:p w:rsidR="00F14FA1" w:rsidRDefault="00AC58FA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Vecuma grupa:  5 - 6 gadi, mazākumtautības programma</w:t>
      </w:r>
    </w:p>
    <w:p w:rsidR="00F14FA1" w:rsidRDefault="00AC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Ziņa bērnam: </w:t>
      </w:r>
      <w:r w:rsidRPr="00071ACB">
        <w:rPr>
          <w:rFonts w:ascii="Times New Roman" w:hAnsi="Times New Roman"/>
          <w:sz w:val="28"/>
          <w:szCs w:val="28"/>
        </w:rPr>
        <w:t>Kopīgi rīkot svētkus nozīmē tos plānot, svinēt un pēc svētkiem visu sakārtot.</w:t>
      </w:r>
    </w:p>
    <w:p w:rsidR="00F14FA1" w:rsidRPr="00AC58FA" w:rsidRDefault="00AC5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Tematā sasniedzamais rezultāts: </w:t>
      </w:r>
      <w:r w:rsidRPr="00071ACB">
        <w:rPr>
          <w:rFonts w:ascii="Times New Roman" w:hAnsi="Times New Roman"/>
          <w:sz w:val="28"/>
          <w:szCs w:val="28"/>
        </w:rPr>
        <w:t>Aktīvi piedalās svētku plānošanā, rīkošanā un svinēšanā, izsakot sa</w:t>
      </w:r>
      <w:r>
        <w:rPr>
          <w:rFonts w:ascii="Times New Roman" w:hAnsi="Times New Roman"/>
          <w:sz w:val="28"/>
          <w:szCs w:val="28"/>
        </w:rPr>
        <w:t xml:space="preserve">vus ierosinājumus, uzklausot un </w:t>
      </w:r>
      <w:r w:rsidRPr="00071ACB">
        <w:rPr>
          <w:rFonts w:ascii="Times New Roman" w:hAnsi="Times New Roman"/>
          <w:sz w:val="28"/>
          <w:szCs w:val="28"/>
        </w:rPr>
        <w:t>pieņemot citu domas.</w:t>
      </w:r>
    </w:p>
    <w:tbl>
      <w:tblPr>
        <w:tblStyle w:val="a"/>
        <w:tblW w:w="150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820"/>
        <w:gridCol w:w="4398"/>
        <w:gridCol w:w="1980"/>
        <w:gridCol w:w="503"/>
      </w:tblGrid>
      <w:tr w:rsidR="00F14FA1" w:rsidTr="006008B5">
        <w:tc>
          <w:tcPr>
            <w:tcW w:w="3369" w:type="dxa"/>
          </w:tcPr>
          <w:p w:rsidR="00F14FA1" w:rsidRDefault="00AC58FA">
            <w:pPr>
              <w:jc w:val="center"/>
            </w:pPr>
            <w:r>
              <w:rPr>
                <w:b/>
                <w:sz w:val="28"/>
                <w:szCs w:val="28"/>
              </w:rPr>
              <w:t>Bērna mācību darbības</w:t>
            </w:r>
          </w:p>
        </w:tc>
        <w:tc>
          <w:tcPr>
            <w:tcW w:w="4820" w:type="dxa"/>
          </w:tcPr>
          <w:p w:rsidR="00F14FA1" w:rsidRDefault="00AC58FA">
            <w:pPr>
              <w:jc w:val="center"/>
            </w:pPr>
            <w:r>
              <w:rPr>
                <w:b/>
                <w:sz w:val="28"/>
                <w:szCs w:val="28"/>
              </w:rPr>
              <w:t>Ko bērns mācās</w:t>
            </w:r>
          </w:p>
        </w:tc>
        <w:tc>
          <w:tcPr>
            <w:tcW w:w="4398" w:type="dxa"/>
          </w:tcPr>
          <w:p w:rsidR="00F14FA1" w:rsidRDefault="00AC58FA">
            <w:pPr>
              <w:jc w:val="center"/>
            </w:pPr>
            <w:r>
              <w:rPr>
                <w:b/>
                <w:sz w:val="28"/>
                <w:szCs w:val="28"/>
              </w:rPr>
              <w:t>Pieaugušo atbalsts</w:t>
            </w:r>
          </w:p>
        </w:tc>
        <w:tc>
          <w:tcPr>
            <w:tcW w:w="2483" w:type="dxa"/>
            <w:gridSpan w:val="2"/>
          </w:tcPr>
          <w:p w:rsidR="00F14FA1" w:rsidRDefault="00AC58FA">
            <w:pPr>
              <w:jc w:val="center"/>
            </w:pPr>
            <w:r>
              <w:rPr>
                <w:b/>
                <w:sz w:val="28"/>
                <w:szCs w:val="28"/>
              </w:rPr>
              <w:t>“Veikumu grozs”</w:t>
            </w:r>
          </w:p>
        </w:tc>
      </w:tr>
      <w:tr w:rsidR="00F14FA1" w:rsidTr="006008B5">
        <w:tc>
          <w:tcPr>
            <w:tcW w:w="3369" w:type="dxa"/>
          </w:tcPr>
          <w:p w:rsidR="00F14FA1" w:rsidRDefault="00AC58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Bērna darbības temata izziņai</w:t>
            </w:r>
          </w:p>
          <w:p w:rsidR="000D695D" w:rsidRPr="000D695D" w:rsidRDefault="00AC58FA" w:rsidP="000D69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 un pilsoniskā mācību joma:</w:t>
            </w:r>
          </w:p>
          <w:p w:rsidR="000D695D" w:rsidRPr="008A09EF" w:rsidRDefault="000D695D" w:rsidP="000D69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Aicina nosaukt svētkus, kurus svin ģimenē.</w:t>
            </w:r>
          </w:p>
          <w:p w:rsidR="00F14FA1" w:rsidRPr="008A09EF" w:rsidRDefault="008A09EF" w:rsidP="008A09E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Rosina izstrādāt kopīgu ģimenes plānu svētku sagaidīšanai.</w:t>
            </w:r>
          </w:p>
          <w:p w:rsidR="008A09EF" w:rsidRPr="000D695D" w:rsidRDefault="008A09EF" w:rsidP="000D69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Rosina vērot cilvēkus attēlos, video saskatīt kopīgo un atšķirīgo.</w:t>
            </w:r>
          </w:p>
          <w:p w:rsidR="008A09EF" w:rsidRDefault="008A09EF" w:rsidP="008A09E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Noteikumu ievērošana - Ziemassvētku pasākumos (</w:t>
            </w:r>
            <w:proofErr w:type="spellStart"/>
            <w:r>
              <w:rPr>
                <w:color w:val="000000"/>
                <w:sz w:val="24"/>
                <w:szCs w:val="24"/>
              </w:rPr>
              <w:t>ugunsdrošdība</w:t>
            </w:r>
            <w:proofErr w:type="spellEnd"/>
            <w:r>
              <w:rPr>
                <w:color w:val="000000"/>
                <w:sz w:val="24"/>
                <w:szCs w:val="24"/>
              </w:rPr>
              <w:t>, elektrodrošība).</w:t>
            </w:r>
          </w:p>
        </w:tc>
        <w:tc>
          <w:tcPr>
            <w:tcW w:w="4820" w:type="dxa"/>
          </w:tcPr>
          <w:p w:rsidR="000D695D" w:rsidRPr="000D695D" w:rsidRDefault="000D695D" w:rsidP="000D69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</w:pPr>
            <w:r>
              <w:t>Iepazīst savas ģimenes tradīcijas un svētku svinēšanas paradumus.</w:t>
            </w:r>
          </w:p>
          <w:p w:rsidR="008A09EF" w:rsidRPr="008A09EF" w:rsidRDefault="008A09EF" w:rsidP="000D69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</w:pPr>
            <w:r w:rsidRPr="008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Piedalās  plāna izstrādē Ziemassvētku sagaidīšanai( mājas rotāšana, dāvanu sagādāšana)</w:t>
            </w:r>
          </w:p>
          <w:p w:rsidR="008A09EF" w:rsidRPr="008A09EF" w:rsidRDefault="008A09EF" w:rsidP="000D69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Secīgi stāsta ar ko atšķiras cilvēki (izskats, uzvedība, valoda, tradīcijas).</w:t>
            </w:r>
          </w:p>
          <w:p w:rsidR="008A09EF" w:rsidRDefault="008A09EF" w:rsidP="000D69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</w:pPr>
            <w:r>
              <w:t xml:space="preserve">Iepazīstas ar </w:t>
            </w:r>
            <w:r w:rsidR="000D695D">
              <w:t>drošības noteikumiem, ievēro tos.</w:t>
            </w:r>
          </w:p>
        </w:tc>
        <w:tc>
          <w:tcPr>
            <w:tcW w:w="4398" w:type="dxa"/>
          </w:tcPr>
          <w:p w:rsidR="000D695D" w:rsidRPr="000D695D" w:rsidRDefault="000D69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8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Pārrunā ar bērnu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 gaidāmajiem svētkiem un to tradīcijām ģimenē. </w:t>
            </w:r>
          </w:p>
          <w:p w:rsidR="000D695D" w:rsidRPr="000D695D" w:rsidRDefault="000D69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8" w:hanging="2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kopīgi izstrādāt plānu Ziemassvētku sagaidīšanai.</w:t>
            </w:r>
          </w:p>
          <w:p w:rsidR="000D695D" w:rsidRPr="000D695D" w:rsidRDefault="000D695D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8" w:hanging="2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paskatīties žurnālus, video, attēlus kuros ir cilvēki, mudina atrast kopīgās un atšķirīgās pazīmes izskatā, valodā un rīcībā.</w:t>
            </w:r>
          </w:p>
          <w:p w:rsidR="00F14FA1" w:rsidRPr="00317AC6" w:rsidRDefault="000D695D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Pārrunā dažādas situācijas par ugunsdrošību</w:t>
            </w:r>
            <w:r w:rsidR="00C5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piedāvā noskatīties video, pieejams: </w:t>
            </w:r>
            <w:hyperlink r:id="rId7" w:history="1">
              <w:r w:rsidR="00C507AD" w:rsidRPr="0049541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https://www.youtube.com/watch?v=FwlY9d_Qi4w</w:t>
              </w:r>
            </w:hyperlink>
            <w:r w:rsidR="00C5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elektrodrošību</w:t>
            </w:r>
            <w:r w:rsidR="00C507AD"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pieejams: </w:t>
            </w:r>
            <w:hyperlink r:id="rId8" w:history="1">
              <w:r w:rsidR="00C507AD" w:rsidRPr="00317AC6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https://www.youtube.com/watch?v=aCphKe6HpN4</w:t>
              </w:r>
            </w:hyperlink>
            <w:r w:rsidR="00C507AD"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dxa"/>
            <w:gridSpan w:val="2"/>
          </w:tcPr>
          <w:p w:rsidR="00F14FA1" w:rsidRDefault="00AC58F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Atgriezeniskā saite</w:t>
            </w:r>
          </w:p>
          <w:p w:rsidR="00F14FA1" w:rsidRDefault="00AC58F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Paveikto var nofotografē</w:t>
            </w:r>
            <w:r>
              <w:rPr>
                <w:i/>
                <w:sz w:val="24"/>
                <w:szCs w:val="24"/>
              </w:rPr>
              <w:t>t (nofilmēt)</w:t>
            </w:r>
          </w:p>
          <w:p w:rsidR="00F14FA1" w:rsidRDefault="00AC58FA">
            <w:pPr>
              <w:jc w:val="center"/>
              <w:rPr>
                <w:i/>
              </w:rPr>
            </w:pPr>
            <w:r>
              <w:rPr>
                <w:i/>
              </w:rPr>
              <w:t xml:space="preserve">un atsūtīt uz grupas skolotāju </w:t>
            </w:r>
          </w:p>
          <w:p w:rsidR="00F14FA1" w:rsidRDefault="00AC58FA">
            <w:pPr>
              <w:jc w:val="center"/>
              <w:rPr>
                <w:i/>
                <w:color w:val="0000FF"/>
                <w:sz w:val="20"/>
                <w:szCs w:val="20"/>
                <w:u w:val="single"/>
              </w:rPr>
            </w:pPr>
            <w:r>
              <w:rPr>
                <w:i/>
              </w:rPr>
              <w:t xml:space="preserve">e-pastu: </w:t>
            </w:r>
            <w:hyperlink r:id="rId9">
              <w:r>
                <w:rPr>
                  <w:i/>
                  <w:color w:val="0000FF"/>
                  <w:sz w:val="20"/>
                  <w:szCs w:val="20"/>
                  <w:u w:val="single"/>
                </w:rPr>
                <w:t>alinaskinca@inbox.lv</w:t>
              </w:r>
            </w:hyperlink>
            <w:r>
              <w:rPr>
                <w:i/>
                <w:color w:val="0000FF"/>
                <w:sz w:val="20"/>
                <w:szCs w:val="20"/>
                <w:u w:val="single"/>
              </w:rPr>
              <w:t>;</w:t>
            </w:r>
          </w:p>
          <w:p w:rsidR="00F14FA1" w:rsidRDefault="00AC58FA">
            <w:pPr>
              <w:jc w:val="center"/>
              <w:rPr>
                <w:i/>
                <w:color w:val="0000FF"/>
                <w:sz w:val="20"/>
                <w:szCs w:val="20"/>
                <w:u w:val="single"/>
              </w:rPr>
            </w:pPr>
            <w:r>
              <w:rPr>
                <w:i/>
                <w:color w:val="0000FF"/>
                <w:sz w:val="20"/>
                <w:szCs w:val="20"/>
                <w:u w:val="single"/>
              </w:rPr>
              <w:t>dzintra.barkane@inbox.lv</w:t>
            </w:r>
          </w:p>
          <w:p w:rsidR="00F14FA1" w:rsidRDefault="00AC58F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Lai izvietot  mūsu mājās lapā!</w:t>
            </w:r>
          </w:p>
        </w:tc>
      </w:tr>
      <w:tr w:rsidR="00F14FA1" w:rsidTr="006008B5">
        <w:tc>
          <w:tcPr>
            <w:tcW w:w="3369" w:type="dxa"/>
          </w:tcPr>
          <w:p w:rsidR="00F14FA1" w:rsidRDefault="00AC58FA" w:rsidP="00317AC6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Valodu mācību joma:</w:t>
            </w:r>
          </w:p>
          <w:p w:rsidR="00317AC6" w:rsidRPr="00826717" w:rsidRDefault="00317AC6" w:rsidP="000C330A">
            <w:pPr>
              <w:pStyle w:val="Sarakstarindkopa"/>
              <w:numPr>
                <w:ilvl w:val="0"/>
                <w:numId w:val="25"/>
              </w:numPr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Krievu valoda: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8E8">
              <w:rPr>
                <w:rFonts w:ascii="Times New Roman" w:hAnsi="Times New Roman"/>
                <w:sz w:val="24"/>
                <w:szCs w:val="24"/>
              </w:rPr>
              <w:t>Iepazīstina ar burtiem un skaņām</w:t>
            </w:r>
            <w:r w:rsidRPr="00FD55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B50D3">
              <w:rPr>
                <w:rFonts w:ascii="Times New Roman" w:hAnsi="Times New Roman"/>
                <w:lang w:val="en-US"/>
              </w:rPr>
              <w:t xml:space="preserve"> </w:t>
            </w:r>
            <w:r w:rsidRPr="005B50D3">
              <w:rPr>
                <w:rFonts w:ascii="Times New Roman" w:hAnsi="Times New Roman" w:cs="Times New Roman"/>
                <w:b/>
                <w:lang w:val="ru-RU"/>
              </w:rPr>
              <w:t>Ш</w:t>
            </w:r>
            <w:r w:rsidRPr="005B50D3">
              <w:rPr>
                <w:rFonts w:ascii="Times New Roman" w:hAnsi="Times New Roman" w:cs="Times New Roman"/>
                <w:b/>
              </w:rPr>
              <w:t xml:space="preserve">, </w:t>
            </w:r>
            <w:r w:rsidRPr="005B50D3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5B50D3">
              <w:rPr>
                <w:rFonts w:ascii="Times New Roman" w:hAnsi="Times New Roman" w:cs="Times New Roman"/>
                <w:b/>
              </w:rPr>
              <w:t>, Л,</w:t>
            </w:r>
            <w:r w:rsidRPr="005B50D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50D3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FD55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7AC6" w:rsidRPr="001838E8" w:rsidRDefault="00317AC6" w:rsidP="00317AC6">
            <w:pPr>
              <w:pStyle w:val="Sarakstarindkopa"/>
              <w:numPr>
                <w:ilvl w:val="0"/>
                <w:numId w:val="24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1838E8">
              <w:rPr>
                <w:rFonts w:ascii="Times New Roman" w:hAnsi="Times New Roman"/>
                <w:sz w:val="24"/>
                <w:szCs w:val="24"/>
              </w:rPr>
              <w:t xml:space="preserve">Aicina izveidot burtus no plastilīna. </w:t>
            </w:r>
          </w:p>
          <w:p w:rsidR="00ED46A9" w:rsidRDefault="00317AC6" w:rsidP="00ED46A9">
            <w:pPr>
              <w:pStyle w:val="Sarakstarindkopa"/>
              <w:numPr>
                <w:ilvl w:val="0"/>
                <w:numId w:val="24"/>
              </w:numPr>
              <w:pBdr>
                <w:bottom w:val="single" w:sz="12" w:space="1" w:color="auto"/>
              </w:pBd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1838E8">
              <w:rPr>
                <w:rFonts w:ascii="Times New Roman" w:hAnsi="Times New Roman"/>
                <w:sz w:val="24"/>
                <w:szCs w:val="24"/>
              </w:rPr>
              <w:lastRenderedPageBreak/>
              <w:t>Piedāvā visiem spēli “skaņa burts”, atrodi skaņai atbilstošu burtu.</w:t>
            </w:r>
          </w:p>
          <w:p w:rsidR="001E0037" w:rsidRDefault="001E0037" w:rsidP="001E0037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1E0037" w:rsidRPr="001E0037" w:rsidRDefault="001E0037" w:rsidP="001E0037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1E0037" w:rsidRDefault="001E0037" w:rsidP="001E0037">
            <w:pPr>
              <w:pStyle w:val="Sarakstarindkopa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E0037" w:rsidRPr="00ED46A9" w:rsidRDefault="001E0037" w:rsidP="001E0037">
            <w:pPr>
              <w:pStyle w:val="Sarakstarindkopa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C330A" w:rsidRPr="001E0037" w:rsidRDefault="000C330A" w:rsidP="00317AC6">
            <w:pPr>
              <w:pStyle w:val="Sarakstarindkopa"/>
              <w:numPr>
                <w:ilvl w:val="0"/>
                <w:numId w:val="24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Literatūra: </w:t>
            </w:r>
            <w:r w:rsidR="00FD4775">
              <w:rPr>
                <w:rFonts w:ascii="Times New Roman" w:hAnsi="Times New Roman"/>
                <w:sz w:val="24"/>
                <w:szCs w:val="24"/>
              </w:rPr>
              <w:t>piedāvā noklausīties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dzejolīšus: </w:t>
            </w:r>
            <w:r w:rsidRPr="00D71AD5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D71AD5">
              <w:rPr>
                <w:rFonts w:ascii="Times New Roman" w:hAnsi="Times New Roman"/>
                <w:sz w:val="20"/>
                <w:szCs w:val="20"/>
              </w:rPr>
              <w:t>Шел</w:t>
            </w:r>
            <w:proofErr w:type="spellEnd"/>
            <w:r w:rsidRPr="00D71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A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71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AD5">
              <w:rPr>
                <w:rFonts w:ascii="Times New Roman" w:hAnsi="Times New Roman"/>
                <w:sz w:val="20"/>
                <w:szCs w:val="20"/>
              </w:rPr>
              <w:t>лесу</w:t>
            </w:r>
            <w:proofErr w:type="spellEnd"/>
            <w:r w:rsidRPr="00D71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AD5">
              <w:rPr>
                <w:rFonts w:ascii="Times New Roman" w:hAnsi="Times New Roman"/>
                <w:sz w:val="20"/>
                <w:szCs w:val="20"/>
              </w:rPr>
              <w:t>Дед</w:t>
            </w:r>
            <w:proofErr w:type="spellEnd"/>
            <w:r w:rsidRPr="00D71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AD5">
              <w:rPr>
                <w:rFonts w:ascii="Times New Roman" w:hAnsi="Times New Roman"/>
                <w:sz w:val="20"/>
                <w:szCs w:val="20"/>
              </w:rPr>
              <w:t>Мороз</w:t>
            </w:r>
            <w:proofErr w:type="spellEnd"/>
            <w:r w:rsidRPr="00D71AD5"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”</w:t>
            </w:r>
            <w:r w:rsidRPr="005B50D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5241B">
              <w:rPr>
                <w:rFonts w:ascii="Times New Roman" w:hAnsi="Times New Roman" w:cs="Times New Roman"/>
              </w:rPr>
              <w:t>Первый</w:t>
            </w:r>
            <w:proofErr w:type="spellEnd"/>
            <w:r w:rsidRPr="00B52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41B">
              <w:rPr>
                <w:rFonts w:ascii="Times New Roman" w:hAnsi="Times New Roman" w:cs="Times New Roman"/>
              </w:rPr>
              <w:t>снег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1E0037" w:rsidRPr="00317AC6" w:rsidRDefault="001E0037" w:rsidP="001E0037">
            <w:pPr>
              <w:pStyle w:val="Sarakstarindkopa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F14FA1" w:rsidRPr="00FD4775" w:rsidRDefault="00AC58FA" w:rsidP="00317AC6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Latviešu valoda: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Iepazīstas  un apgūst burtus </w:t>
            </w:r>
            <w:r w:rsidR="00C507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S, Š, Z, Ž, 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Nostiprina prasmes sameklēt un nosaukt burtus apkārtējā vidē (grāmatās, žurnālos utt.) –</w:t>
            </w:r>
            <w:r w:rsidR="0031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 s, Š, š, Z, z, Ž, ž, O, 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Nosauc burtu un izdomā vārdus ar doto skaņu.</w:t>
            </w:r>
          </w:p>
          <w:p w:rsidR="00317AC6" w:rsidRPr="00317AC6" w:rsidRDefault="00AC58FA" w:rsidP="00317AC6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dažādiem materiāliem (kociņi, zīles, kastaņi, aukla u.c.) izliek burtus. </w:t>
            </w:r>
          </w:p>
          <w:p w:rsidR="00F14FA1" w:rsidRPr="00317AC6" w:rsidRDefault="00317AC6" w:rsidP="00317AC6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Raksta burtus neierobežotā vai lineārā laukumā</w:t>
            </w:r>
            <w:r w:rsidR="00AC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7AC6" w:rsidRDefault="00317AC6" w:rsidP="00317AC6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Mācās tautasdziesmas Ziemassvētkiem.</w:t>
            </w:r>
          </w:p>
        </w:tc>
        <w:tc>
          <w:tcPr>
            <w:tcW w:w="4820" w:type="dxa"/>
          </w:tcPr>
          <w:p w:rsidR="00317AC6" w:rsidRDefault="000C330A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Iepazīstas ar burtiem un skaņām </w:t>
            </w:r>
            <w:r w:rsidRPr="000C330A">
              <w:rPr>
                <w:rFonts w:ascii="Times New Roman" w:hAnsi="Times New Roman" w:cs="Times New Roman"/>
                <w:lang w:val="ru-RU"/>
              </w:rPr>
              <w:t>Ш</w:t>
            </w:r>
            <w:r w:rsidRPr="000C330A">
              <w:rPr>
                <w:rFonts w:ascii="Times New Roman" w:hAnsi="Times New Roman" w:cs="Times New Roman"/>
              </w:rPr>
              <w:t xml:space="preserve">, </w:t>
            </w:r>
            <w:r w:rsidRPr="000C330A">
              <w:rPr>
                <w:rFonts w:ascii="Times New Roman" w:hAnsi="Times New Roman" w:cs="Times New Roman"/>
                <w:lang w:val="ru-RU"/>
              </w:rPr>
              <w:t>Ы</w:t>
            </w:r>
            <w:r w:rsidRPr="000C330A">
              <w:rPr>
                <w:rFonts w:ascii="Times New Roman" w:hAnsi="Times New Roman" w:cs="Times New Roman"/>
              </w:rPr>
              <w:t>, Л,</w:t>
            </w:r>
            <w:r w:rsidRPr="000C33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330A">
              <w:rPr>
                <w:rFonts w:ascii="Times New Roman" w:hAnsi="Times New Roman" w:cs="Times New Roman"/>
                <w:lang w:val="ru-RU"/>
              </w:rPr>
              <w:t>Н</w:t>
            </w:r>
            <w:r w:rsidRPr="000C3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AC6" w:rsidRDefault="00ED46A9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Izveido burtus no plastilīna.</w:t>
            </w:r>
          </w:p>
          <w:p w:rsidR="00317AC6" w:rsidRDefault="00ED46A9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Piedalās daudzveidīgās darbībās, kurās saklausa, atšķir un nosauc skaņas, piemēram, nosauc attēlā redzamā priekšmeta nosaukumu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 skaņām.</w:t>
            </w:r>
          </w:p>
          <w:p w:rsidR="00317AC6" w:rsidRDefault="00ED46A9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Atrod skaņai atbilstošu burtu un parāda to.</w:t>
            </w:r>
          </w:p>
          <w:p w:rsidR="00ED46A9" w:rsidRDefault="00ED46A9" w:rsidP="00ED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AC6" w:rsidRDefault="00317AC6" w:rsidP="00ED46A9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037" w:rsidRDefault="001E0037" w:rsidP="00ED46A9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AC6" w:rsidRDefault="00317AC6" w:rsidP="00FD4775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775" w:rsidRDefault="00FD4775" w:rsidP="001E0037">
            <w:pPr>
              <w:pStyle w:val="Sarakstarindkop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Stāsta secīgi par dzirdēto, mācās no galvas dzejolīšus atmiņas veicināšanai.</w:t>
            </w:r>
          </w:p>
          <w:p w:rsidR="00317AC6" w:rsidRDefault="00317AC6" w:rsidP="001E0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775" w:rsidRPr="00FD4775" w:rsidRDefault="00FD4775" w:rsidP="00FD4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FA1" w:rsidRPr="00317AC6" w:rsidRDefault="00AC58FA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Sameklēt burtu –</w:t>
            </w:r>
            <w:r w:rsidR="00317AC6" w:rsidRPr="00317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S, s, Š, š Z, z,  Ž, ž, O</w:t>
            </w:r>
            <w:r w:rsidRPr="00317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Nosaukt  to, izdomāt vārdus ar doto skaņu.</w:t>
            </w:r>
          </w:p>
          <w:p w:rsidR="00F14FA1" w:rsidRDefault="00AC58FA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Izlikt burtus no pieejamiem materiāliem.</w:t>
            </w:r>
          </w:p>
          <w:p w:rsidR="00F14FA1" w:rsidRDefault="00AC58FA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Izpilda DL uzdevumus.</w:t>
            </w:r>
          </w:p>
          <w:p w:rsidR="00317AC6" w:rsidRDefault="00317AC6" w:rsidP="00317A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Deklamē tautasdziesmas par Ziemassvētkiem.</w:t>
            </w:r>
          </w:p>
        </w:tc>
        <w:tc>
          <w:tcPr>
            <w:tcW w:w="4398" w:type="dxa"/>
          </w:tcPr>
          <w:p w:rsidR="00317AC6" w:rsidRDefault="00317AC6" w:rsidP="00ED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46A9" w:rsidRDefault="00ED46A9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 iepazīties ar burtiem un skaņām </w:t>
            </w:r>
            <w:r w:rsidRPr="00ED46A9">
              <w:rPr>
                <w:rFonts w:ascii="Times New Roman" w:hAnsi="Times New Roman" w:cs="Times New Roman"/>
              </w:rPr>
              <w:t>Ш</w:t>
            </w:r>
            <w:r w:rsidRPr="000C330A">
              <w:rPr>
                <w:rFonts w:ascii="Times New Roman" w:hAnsi="Times New Roman" w:cs="Times New Roman"/>
              </w:rPr>
              <w:t xml:space="preserve">, </w:t>
            </w:r>
            <w:r w:rsidRPr="00ED46A9">
              <w:rPr>
                <w:rFonts w:ascii="Times New Roman" w:hAnsi="Times New Roman" w:cs="Times New Roman"/>
              </w:rPr>
              <w:t>Ы</w:t>
            </w:r>
            <w:r w:rsidRPr="000C330A">
              <w:rPr>
                <w:rFonts w:ascii="Times New Roman" w:hAnsi="Times New Roman" w:cs="Times New Roman"/>
              </w:rPr>
              <w:t>, Л,</w:t>
            </w:r>
            <w:r w:rsidRPr="00ED46A9">
              <w:rPr>
                <w:rFonts w:ascii="Times New Roman" w:hAnsi="Times New Roman" w:cs="Times New Roman"/>
              </w:rPr>
              <w:t xml:space="preserve"> Н</w:t>
            </w:r>
            <w:r w:rsidR="001E0037">
              <w:rPr>
                <w:rFonts w:ascii="Times New Roman" w:hAnsi="Times New Roman" w:cs="Times New Roman"/>
              </w:rPr>
              <w:t>.</w:t>
            </w:r>
          </w:p>
          <w:p w:rsidR="00ED46A9" w:rsidRDefault="001E0037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veidot no plastilīna iepazītos burtus.</w:t>
            </w:r>
          </w:p>
          <w:p w:rsidR="00ED46A9" w:rsidRDefault="001E0037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Seko, lai bērns nosauc skaņu un atrod atbilstošu burtu.</w:t>
            </w:r>
          </w:p>
          <w:p w:rsidR="00ED46A9" w:rsidRDefault="001E0037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bērnu novērtēt savu stāstīšanas prasmi.</w:t>
            </w:r>
          </w:p>
          <w:p w:rsidR="001E0037" w:rsidRDefault="001E0037" w:rsidP="001E0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ED46A9" w:rsidRPr="00FD4775" w:rsidRDefault="00ED46A9" w:rsidP="00FD4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46A9" w:rsidRDefault="00FD4775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Nodeklamē bērnam piedāvātos dzejolīšus.</w:t>
            </w:r>
          </w:p>
          <w:p w:rsidR="00ED46A9" w:rsidRDefault="00FD4775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Mudina secīgi atstāstīt dzirdēto.</w:t>
            </w:r>
          </w:p>
          <w:p w:rsidR="00FD4775" w:rsidRDefault="00FD4775" w:rsidP="00FD4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FA1" w:rsidRPr="00FD4775" w:rsidRDefault="00AC58FA" w:rsidP="00FD4775">
            <w:pPr>
              <w:pStyle w:val="Sarakstarindkop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grāmatas, žurnālus.</w:t>
            </w:r>
          </w:p>
          <w:p w:rsidR="00F14FA1" w:rsidRDefault="00AC58FA" w:rsidP="00317AC6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Seko, lai bērns pareizi sameklē doto burtu.</w:t>
            </w:r>
          </w:p>
          <w:p w:rsidR="00F14FA1" w:rsidRDefault="00AC58FA" w:rsidP="00317AC6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Aicina nosaukt vārdus, kuros ir skaņa </w:t>
            </w:r>
            <w:r w:rsidR="00317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S, Š, Z, Ž,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Kopīgi sameklē materiālus burtu siluetu izlikšanai.</w:t>
            </w:r>
          </w:p>
          <w:p w:rsidR="00F14FA1" w:rsidRDefault="00AC58FA" w:rsidP="00317A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Kopīgi izpēta DL uzdevumus.</w:t>
            </w:r>
          </w:p>
          <w:p w:rsidR="00F14FA1" w:rsidRDefault="00F14FA1" w:rsidP="00317AC6"/>
        </w:tc>
        <w:tc>
          <w:tcPr>
            <w:tcW w:w="2483" w:type="dxa"/>
            <w:gridSpan w:val="2"/>
          </w:tcPr>
          <w:p w:rsidR="00F14FA1" w:rsidRDefault="00F14FA1" w:rsidP="00317AC6"/>
          <w:p w:rsidR="00F14FA1" w:rsidRDefault="00FD4775" w:rsidP="00FD4775">
            <w:r>
              <w:t>DL pielikumā</w:t>
            </w:r>
          </w:p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Pr="00F651B7" w:rsidRDefault="00FD4775" w:rsidP="00F651B7">
            <w:pPr>
              <w:jc w:val="center"/>
              <w:rPr>
                <w:b/>
                <w:color w:val="C00000"/>
              </w:rPr>
            </w:pPr>
            <w:r w:rsidRPr="00F651B7">
              <w:rPr>
                <w:b/>
                <w:color w:val="C00000"/>
              </w:rPr>
              <w:t>Dzejoli  pieejami  pielikumā</w:t>
            </w:r>
          </w:p>
          <w:p w:rsidR="00FD4775" w:rsidRPr="00F651B7" w:rsidRDefault="00FD4775" w:rsidP="00FD4775">
            <w:pPr>
              <w:rPr>
                <w:b/>
                <w:color w:val="C00000"/>
              </w:rPr>
            </w:pPr>
          </w:p>
          <w:p w:rsidR="00FD4775" w:rsidRDefault="00FD4775" w:rsidP="00FD4775"/>
          <w:p w:rsidR="00FD4775" w:rsidRDefault="00FD4775" w:rsidP="00FD4775"/>
          <w:p w:rsidR="00FD4775" w:rsidRDefault="00FD4775" w:rsidP="00FD4775"/>
          <w:p w:rsidR="00FD4775" w:rsidRDefault="00FD4775" w:rsidP="00FD4775">
            <w:r>
              <w:t>DL pielikumā</w:t>
            </w:r>
          </w:p>
        </w:tc>
      </w:tr>
      <w:tr w:rsidR="00F14FA1" w:rsidTr="006008B5">
        <w:tc>
          <w:tcPr>
            <w:tcW w:w="3369" w:type="dxa"/>
          </w:tcPr>
          <w:p w:rsidR="00F14FA1" w:rsidRDefault="00AC58F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Matemātikas mācību joma:</w:t>
            </w:r>
          </w:p>
          <w:p w:rsidR="00767C82" w:rsidRDefault="00AC58FA" w:rsidP="00767C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Saskata apkārtējā vidē </w:t>
            </w:r>
            <w:r w:rsidR="0076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ģeometriskas figūras.</w:t>
            </w:r>
          </w:p>
          <w:p w:rsidR="00767C82" w:rsidRDefault="00767C82" w:rsidP="00767C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darboties ar telpiskiem ķermeņiem.</w:t>
            </w:r>
          </w:p>
          <w:p w:rsidR="00767C82" w:rsidRDefault="00767C82" w:rsidP="00767C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Lieto ģeometrisku figūru nosaukumus.</w:t>
            </w:r>
          </w:p>
          <w:p w:rsidR="00F14FA1" w:rsidRDefault="00AC5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4FA1" w:rsidRDefault="00767C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Raksta ciparus 6 apjomā </w:t>
            </w:r>
            <w:r w:rsidR="00AC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 pieejamām virsmām (manna, uz papīra, neierobežotā virsmā, uz tāfeles). DL.</w:t>
            </w:r>
          </w:p>
          <w:p w:rsidR="000D06CC" w:rsidRDefault="000D06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Skaitļu secība un skaitļa sastāvs.</w:t>
            </w:r>
          </w:p>
        </w:tc>
        <w:tc>
          <w:tcPr>
            <w:tcW w:w="4820" w:type="dxa"/>
          </w:tcPr>
          <w:p w:rsidR="00F14FA1" w:rsidRDefault="00AC58FA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Apkārtējā vidē saskata un nosauc </w:t>
            </w:r>
            <w:r w:rsidR="0076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dažādas ģeometriskas figūras.</w:t>
            </w:r>
          </w:p>
          <w:p w:rsidR="00F14FA1" w:rsidRDefault="00767C82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Praktiskā darbībā nosauc ģeometrisku figūru nosaukumus, parāda tās.</w:t>
            </w:r>
          </w:p>
          <w:p w:rsidR="00F14FA1" w:rsidRDefault="00AC58FA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6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aksta ciparu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uz dažādām virsmām.</w:t>
            </w:r>
          </w:p>
          <w:p w:rsidR="00F14FA1" w:rsidRDefault="00AC58FA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Izprot uzdevumu DL un izpilda to. </w:t>
            </w:r>
          </w:p>
          <w:p w:rsidR="000D06CC" w:rsidRDefault="000D06CC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Nosauc priekšmetu skaitu katrā grupā. Pie noteikta skaita priekšmetiem pieliek klāt vēl vienu un nosauc priekšmetu skaitu. </w:t>
            </w:r>
          </w:p>
          <w:p w:rsidR="000D06CC" w:rsidRDefault="000D06CC" w:rsidP="000D0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Bērns domā, skaita un nosauc skaitli.</w:t>
            </w:r>
          </w:p>
          <w:p w:rsidR="00F14FA1" w:rsidRDefault="00F1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5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398" w:type="dxa"/>
          </w:tcPr>
          <w:p w:rsidR="00F14FA1" w:rsidRPr="001F7BD4" w:rsidRDefault="00AC58FA" w:rsidP="001F7BD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</w:t>
            </w:r>
            <w:r w:rsidR="0076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osina saskatīt un nosaukt dažāda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="0076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ģeometriskas figūras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gaida bērna atbildes. </w:t>
            </w:r>
          </w:p>
          <w:p w:rsidR="00F14FA1" w:rsidRDefault="00AC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 līdzi ciparu pareizrakstībai.</w:t>
            </w:r>
          </w:p>
          <w:p w:rsidR="00F14FA1" w:rsidRDefault="00AC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dažādas virsmas (manna, uz papīra, neierobežotā virsmā, uz tāfeles ) ciparu rakstīšanai. DL.</w:t>
            </w:r>
          </w:p>
          <w:p w:rsidR="00F14FA1" w:rsidRDefault="00AC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Paslavē bērnu par centību.</w:t>
            </w:r>
          </w:p>
        </w:tc>
        <w:tc>
          <w:tcPr>
            <w:tcW w:w="2483" w:type="dxa"/>
            <w:gridSpan w:val="2"/>
          </w:tcPr>
          <w:p w:rsidR="00F14FA1" w:rsidRDefault="00AC58FA"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114300" distR="114300" wp14:anchorId="32B9AD8A" wp14:editId="18434BB2">
                      <wp:extent cx="314325" cy="314325"/>
                      <wp:effectExtent l="0" t="0" r="0" b="0"/>
                      <wp:docPr id="35" name="Taisnstūr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4FA1" w:rsidRDefault="00F14FA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9AD8A" id="Taisnstūris 35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A6/JkNzQEAAIY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F14FA1" w:rsidRDefault="00F14F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F14FA1" w:rsidRDefault="00F14FA1"/>
          <w:p w:rsidR="00F14FA1" w:rsidRDefault="00F14FA1"/>
          <w:p w:rsidR="00F14FA1" w:rsidRDefault="001F7BD4">
            <w:r>
              <w:t>DL pielikumā</w:t>
            </w:r>
          </w:p>
        </w:tc>
      </w:tr>
      <w:tr w:rsidR="00F14FA1" w:rsidTr="00F651B7">
        <w:tc>
          <w:tcPr>
            <w:tcW w:w="3369" w:type="dxa"/>
          </w:tcPr>
          <w:p w:rsidR="00F14FA1" w:rsidRDefault="00AC58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Dabaszinātņu mācību joma:</w:t>
            </w:r>
          </w:p>
          <w:p w:rsidR="00F14FA1" w:rsidRDefault="001F7BD4" w:rsidP="001F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Izzina par laikapstākļiem  un diennakts daļām. Kādi laikapstākļi liecina par izmaiņām dabā tuvojoties ziemai?</w:t>
            </w:r>
          </w:p>
        </w:tc>
        <w:tc>
          <w:tcPr>
            <w:tcW w:w="4820" w:type="dxa"/>
          </w:tcPr>
          <w:p w:rsidR="001F7BD4" w:rsidRDefault="001F7BD4" w:rsidP="001F7BD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Novērojot izzina kādi laikapstākļi liecina par ziemas iestāšanos.</w:t>
            </w:r>
          </w:p>
          <w:p w:rsidR="00F14FA1" w:rsidRDefault="001F7BD4" w:rsidP="001F7BD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Izzina par diennakts daļām</w:t>
            </w:r>
            <w:r w:rsidR="002F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stāsta par saviem novērojumiem.</w:t>
            </w:r>
          </w:p>
        </w:tc>
        <w:tc>
          <w:tcPr>
            <w:tcW w:w="6378" w:type="dxa"/>
            <w:gridSpan w:val="2"/>
          </w:tcPr>
          <w:p w:rsidR="00443325" w:rsidRDefault="0060497D" w:rsidP="002F10A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</w:t>
            </w:r>
            <w:r w:rsidR="0044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padomāt un pastāsta, kādas </w:t>
            </w:r>
            <w:proofErr w:type="spellStart"/>
            <w:r w:rsidR="0044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ŗmaiņas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notiek dabā</w:t>
            </w:r>
            <w:r w:rsidR="0044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4FA1" w:rsidRDefault="0060497D" w:rsidP="0044332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Kopā pārrunā par </w:t>
            </w:r>
            <w:r w:rsidR="0044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ziemas iestāšanos un ziemas pazīmēm.</w:t>
            </w:r>
          </w:p>
          <w:p w:rsidR="00443325" w:rsidRDefault="00443325" w:rsidP="0044332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domāt par diennakts daļām, pastāsta par tām. Jautā ar ko diennakts daļas atšķiras, mudina nosaukt atšķirīgākās pazīmes.</w:t>
            </w:r>
          </w:p>
          <w:p w:rsidR="00333D41" w:rsidRDefault="00333D41" w:rsidP="00333D4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noskatīties informatīvus video :</w:t>
            </w:r>
            <w:r>
              <w:t xml:space="preserve"> </w:t>
            </w:r>
            <w:hyperlink r:id="rId10" w:history="1">
              <w:r w:rsidRPr="0049541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https://www.uzdevumi.lv/p/dabaszinibas-pec-skola2030-paraugprogrammas/1-klase/ka-petit-visumu-32137/kapec-mainas-diena-un-nakts-33216/re-8fcebc02-f76f-4573-a423-c6a801b5e28e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3D41" w:rsidRDefault="00333D41" w:rsidP="00333D4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Uzdot jautājumus kāpēc? Kā tu domā? Ko tu jaunu uzzināji?</w:t>
            </w:r>
          </w:p>
        </w:tc>
        <w:tc>
          <w:tcPr>
            <w:tcW w:w="503" w:type="dxa"/>
          </w:tcPr>
          <w:p w:rsidR="00F14FA1" w:rsidRDefault="00A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FA1" w:rsidTr="006008B5">
        <w:tc>
          <w:tcPr>
            <w:tcW w:w="3369" w:type="dxa"/>
          </w:tcPr>
          <w:p w:rsidR="00333D41" w:rsidRDefault="00AC58FA" w:rsidP="00333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Kultūras izpratnes un pašizpausmes mākslā mācību joma</w:t>
            </w:r>
            <w:r w:rsidR="00333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F14FA1" w:rsidRPr="00AE4E13" w:rsidRDefault="00333D41" w:rsidP="00333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Zīmēšana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Radošā darbībā izmanto daudzveidīgus mākslinieciskās izteiksmes līdzekļus (krāsas, tekstūru, triepienu, laukumu, forma, līnija, punkts) </w:t>
            </w:r>
            <w:r w:rsidR="00AE4E13">
              <w:rPr>
                <w:noProof/>
              </w:rPr>
              <w:drawing>
                <wp:inline distT="0" distB="0" distL="0" distR="0">
                  <wp:extent cx="1784985" cy="1016596"/>
                  <wp:effectExtent l="0" t="0" r="5715" b="0"/>
                  <wp:docPr id="6" name="Attēls 6" descr="Bērnu mīļākais gadalaiks ir ziema. Noskaidroti zīmējumu konkursa uzvarētāji  - DEL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ērnu mīļākais gadalaiks ir ziema. Noskaidroti zīmējumu konkursa uzvarētāji  - DEL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593" cy="102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14FA1" w:rsidRPr="00333D41" w:rsidRDefault="00333D41" w:rsidP="00F651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Stāsta, kā Ziemassvētkiem gatavojas ģimenē.</w:t>
            </w:r>
          </w:p>
          <w:p w:rsidR="00333D41" w:rsidRPr="00572A88" w:rsidRDefault="00572A88" w:rsidP="00F651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Eksperimentē ar krāsām, līnijām, laukumiem, formām, tekstūrām.</w:t>
            </w:r>
          </w:p>
          <w:p w:rsidR="00572A88" w:rsidRDefault="00F651B7" w:rsidP="00F651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20320</wp:posOffset>
                  </wp:positionV>
                  <wp:extent cx="1319530" cy="932815"/>
                  <wp:effectExtent l="0" t="0" r="0" b="635"/>
                  <wp:wrapTight wrapText="bothSides">
                    <wp:wrapPolygon edited="0">
                      <wp:start x="0" y="0"/>
                      <wp:lineTo x="0" y="21174"/>
                      <wp:lineTo x="21205" y="21174"/>
                      <wp:lineTo x="21205" y="0"/>
                      <wp:lineTo x="0" y="0"/>
                    </wp:wrapPolygon>
                  </wp:wrapTight>
                  <wp:docPr id="7" name="Attēls 7" descr="Детские рисунки зима - красками. Зимние рисунки карандаш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етские рисунки зима - красками. Зимние рисунки карандаш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Patstāvīgi zīmē un glezno dažādas formas laukumus.</w:t>
            </w:r>
            <w:r w:rsidR="00AE4E13">
              <w:t xml:space="preserve"> </w:t>
            </w:r>
          </w:p>
        </w:tc>
        <w:tc>
          <w:tcPr>
            <w:tcW w:w="4398" w:type="dxa"/>
          </w:tcPr>
          <w:p w:rsidR="00F14FA1" w:rsidRPr="00572A88" w:rsidRDefault="00572A88" w:rsidP="006008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6" w:hanging="1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 uzzīmēt bērnam ar ziemu saistītus zīmējumu</w:t>
            </w:r>
            <w:r w:rsidR="00AC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(sniegpārslas, snieg sniegs, koki ziemā utt.).</w:t>
            </w:r>
          </w:p>
          <w:p w:rsidR="00572A88" w:rsidRDefault="00AE4E13" w:rsidP="0057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6"/>
            </w:pPr>
            <w:r>
              <w:rPr>
                <w:noProof/>
              </w:rPr>
              <w:drawing>
                <wp:inline distT="0" distB="0" distL="0" distR="0">
                  <wp:extent cx="620641" cy="827111"/>
                  <wp:effectExtent l="0" t="0" r="8255" b="0"/>
                  <wp:docPr id="8" name="Attēls 8" descr="Зима за окном». Первый снег в рисунках наших детей. Воспитателям детских  садов, школьным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има за окном». Первый снег в рисунках наших детей. Воспитателям детских  садов, школьным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67" cy="83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1B7">
              <w:t xml:space="preserve"> </w:t>
            </w:r>
            <w:r w:rsidR="00F651B7">
              <w:rPr>
                <w:lang w:val="ru-RU"/>
              </w:rPr>
              <w:t xml:space="preserve">           </w:t>
            </w:r>
            <w:r w:rsidR="00F651B7">
              <w:rPr>
                <w:noProof/>
              </w:rPr>
              <w:drawing>
                <wp:inline distT="0" distB="0" distL="0" distR="0">
                  <wp:extent cx="1208331" cy="823391"/>
                  <wp:effectExtent l="0" t="0" r="0" b="0"/>
                  <wp:docPr id="9" name="Attēls 9" descr="Детские рисунки зимы | Графоманим на дво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тские рисунки зимы | Графоманим на дво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06" cy="83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gridSpan w:val="2"/>
          </w:tcPr>
          <w:p w:rsidR="00F14FA1" w:rsidRDefault="00F14FA1"/>
          <w:p w:rsidR="00F14FA1" w:rsidRDefault="00AC58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Iesūta radošā darba foto.</w:t>
            </w:r>
          </w:p>
          <w:p w:rsidR="00F14FA1" w:rsidRDefault="00F14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FA1" w:rsidRDefault="00F14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FA1" w:rsidRDefault="00F14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FA1" w:rsidTr="006008B5">
        <w:tc>
          <w:tcPr>
            <w:tcW w:w="3369" w:type="dxa"/>
          </w:tcPr>
          <w:p w:rsidR="00CD6768" w:rsidRDefault="006008B5" w:rsidP="00CD6768">
            <w:pPr>
              <w:pStyle w:val="Sarakstarindkopa"/>
              <w:spacing w:before="240"/>
              <w:ind w:left="284" w:hanging="28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</w:t>
            </w:r>
            <w:r w:rsidR="00AC58FA" w:rsidRPr="00CD6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hnoloģiju joma</w:t>
            </w:r>
            <w:r w:rsidR="00AC58FA" w:rsidRPr="00CD676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</w:p>
          <w:p w:rsidR="00F14FA1" w:rsidRPr="00CD6768" w:rsidRDefault="00CD6768" w:rsidP="00CD6768">
            <w:pPr>
              <w:pStyle w:val="Sarakstarindkopa"/>
              <w:numPr>
                <w:ilvl w:val="0"/>
                <w:numId w:val="22"/>
              </w:numPr>
              <w:spacing w:before="240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Veidošana + Rokdarbi: </w:t>
            </w:r>
            <w:r w:rsidR="00572A88" w:rsidRPr="000C791A">
              <w:rPr>
                <w:b/>
                <w:color w:val="632423" w:themeColor="accent2" w:themeShade="80"/>
                <w:sz w:val="24"/>
                <w:szCs w:val="24"/>
              </w:rPr>
              <w:t>“Piparkūku cepšana”.</w:t>
            </w:r>
            <w:r w:rsidR="00572A88" w:rsidRPr="000C791A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r w:rsidR="00AC58FA" w:rsidRPr="00CD6768">
              <w:rPr>
                <w:rFonts w:ascii="Times New Roman" w:eastAsia="Times New Roman" w:hAnsi="Times New Roman" w:cs="Times New Roman"/>
                <w:sz w:val="24"/>
                <w:szCs w:val="24"/>
              </w:rPr>
              <w:t>Pārrunā ar vecākiem drošības noteikumus, pirms uzsāk darbu.</w:t>
            </w:r>
          </w:p>
          <w:p w:rsidR="00F14FA1" w:rsidRDefault="00AC58FA">
            <w:pPr>
              <w:numPr>
                <w:ilvl w:val="0"/>
                <w:numId w:val="22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Veic nepieciešamās sagatavošanas darbības </w:t>
            </w:r>
            <w:r w:rsidR="00CD6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72A88">
              <w:rPr>
                <w:rFonts w:ascii="Times New Roman" w:eastAsia="Times New Roman" w:hAnsi="Times New Roman" w:cs="Times New Roman"/>
                <w:sz w:val="24"/>
                <w:szCs w:val="24"/>
              </w:rPr>
              <w:t>sagatavo piparkūku mīklu, veltnīti, formiņas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6768">
              <w:rPr>
                <w:rFonts w:ascii="Times New Roman" w:eastAsia="Times New Roman" w:hAnsi="Times New Roman" w:cs="Times New Roman"/>
                <w:sz w:val="24"/>
                <w:szCs w:val="24"/>
              </w:rPr>
              <w:t>, glazūru, pergamenta papīru.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E13">
              <w:rPr>
                <w:noProof/>
              </w:rPr>
              <w:drawing>
                <wp:inline distT="0" distB="0" distL="0" distR="0">
                  <wp:extent cx="1616710" cy="909399"/>
                  <wp:effectExtent l="0" t="0" r="2540" b="5080"/>
                  <wp:docPr id="5" name="Attēls 5" descr="Apelsīnu piparkūkas | Santa Maria recep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pelsīnu piparkūkas | Santa Maria recep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50" cy="91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A1" w:rsidRDefault="00AC58FA" w:rsidP="00AE4E13">
            <w:pPr>
              <w:pBdr>
                <w:bottom w:val="single" w:sz="12" w:space="1" w:color="000000"/>
              </w:pBdr>
              <w:spacing w:before="240"/>
              <w:ind w:left="720"/>
              <w:rPr>
                <w:rFonts w:ascii="Lato" w:eastAsia="Lato" w:hAnsi="Lato" w:cs="Lato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 izdodas! Labu apetīti!</w:t>
            </w:r>
          </w:p>
          <w:p w:rsidR="006008B5" w:rsidRDefault="006008B5" w:rsidP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0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Aplicēšana = Konstruēšana:</w:t>
            </w:r>
          </w:p>
          <w:p w:rsidR="00DE7541" w:rsidRDefault="00DE7541" w:rsidP="00DE7541">
            <w:pPr>
              <w:pStyle w:val="Sarakstarindkop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Iepazīstas ar tehnoloģiskajiem paņēmieniem, darbības secību, secīgi stāsta par savu darbību.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541" w:rsidRPr="00DE7541" w:rsidRDefault="00DE7541" w:rsidP="00DE7541">
            <w:pPr>
              <w:pStyle w:val="Sarakstarindkop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Mēģina radīt apsveikumus Ziemassvētkiem, Ziemassvētku rotājumus mājai.</w:t>
            </w:r>
          </w:p>
          <w:p w:rsidR="006008B5" w:rsidRDefault="000C791A" w:rsidP="00CD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rPr>
                <w:rFonts w:ascii="Lato" w:eastAsia="Lato" w:hAnsi="Lato" w:cs="Lato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70676" cy="1085850"/>
                  <wp:effectExtent l="0" t="0" r="1270" b="0"/>
                  <wp:docPr id="2" name="Attēls 2" descr="Uztaisi pats savu Ziemassvētku apsveikuma kartiņ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ztaisi pats savu Ziemassvētku apsveikuma kartiņ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26" cy="10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91A" w:rsidRDefault="000C791A" w:rsidP="00CD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4820" w:type="dxa"/>
          </w:tcPr>
          <w:p w:rsidR="00F14FA1" w:rsidRDefault="006008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Stāsta par savu darbošanās procesa gaitu, sagatavojas darbam -  mazgā rokas, ģērbj priekšautu.</w:t>
            </w:r>
          </w:p>
          <w:p w:rsidR="006008B5" w:rsidRDefault="006008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Mīca mīklu, veltnē ar veltnīti, izspiež formas.</w:t>
            </w:r>
          </w:p>
          <w:p w:rsidR="006008B5" w:rsidRDefault="006008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Liek izspiestās piparkūkas uz paplātes.</w:t>
            </w:r>
          </w:p>
          <w:p w:rsidR="006008B5" w:rsidRDefault="006008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 piparkūkas gatavas, dekorē tās ar glazūru.</w:t>
            </w: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B5" w:rsidRDefault="006008B5" w:rsidP="006008B5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541" w:rsidRDefault="00DE7541" w:rsidP="006008B5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541" w:rsidRDefault="00DE7541" w:rsidP="006008B5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541" w:rsidRDefault="00DE7541" w:rsidP="00DE7541">
            <w:pPr>
              <w:pStyle w:val="Sarakstarindkopa"/>
              <w:widowControl w:val="0"/>
              <w:numPr>
                <w:ilvl w:val="0"/>
                <w:numId w:val="8"/>
              </w:numPr>
              <w:pBdr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Stāsta par drošības noteikumu ievērošanu.</w:t>
            </w:r>
          </w:p>
          <w:p w:rsidR="00DE7541" w:rsidRDefault="00DE7541" w:rsidP="00DE7541">
            <w:pPr>
              <w:pStyle w:val="Sarakstarindkopa"/>
              <w:widowControl w:val="0"/>
              <w:numPr>
                <w:ilvl w:val="0"/>
                <w:numId w:val="8"/>
              </w:numPr>
              <w:pBdr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Patstāvīgi izvēlas materiālus.</w:t>
            </w:r>
          </w:p>
          <w:p w:rsidR="00DE7541" w:rsidRDefault="00DE7541" w:rsidP="00DE7541">
            <w:pPr>
              <w:pStyle w:val="Sarakstarindkopa"/>
              <w:widowControl w:val="0"/>
              <w:numPr>
                <w:ilvl w:val="0"/>
                <w:numId w:val="8"/>
              </w:numPr>
              <w:pBdr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Izgriež, izplēš, līmē materiālus pie pamatnes, ievērojot līmēšanas secību.</w:t>
            </w:r>
          </w:p>
          <w:p w:rsidR="00DE7541" w:rsidRDefault="00DE7541" w:rsidP="00DE7541">
            <w:pPr>
              <w:pStyle w:val="Sarakstarindkopa"/>
              <w:widowControl w:val="0"/>
              <w:numPr>
                <w:ilvl w:val="0"/>
                <w:numId w:val="8"/>
              </w:numPr>
              <w:pBdr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Izgatavo Ziemassvētku apsveikumus un rotājums.</w:t>
            </w:r>
          </w:p>
          <w:p w:rsidR="000C791A" w:rsidRDefault="000C791A" w:rsidP="000C791A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91A" w:rsidRPr="000C791A" w:rsidRDefault="000C791A" w:rsidP="000C791A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333500"/>
                  <wp:effectExtent l="0" t="0" r="9525" b="0"/>
                  <wp:docPr id="4" name="Attēls 4" descr="Pašdarināti Ziemassvētku rotājumi | visisvetki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šdarināti Ziemassvētku rotājumi | visisvetki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</w:tcPr>
          <w:p w:rsidR="006008B5" w:rsidRPr="006008B5" w:rsidRDefault="006008B5" w:rsidP="006008B5">
            <w:pPr>
              <w:pStyle w:val="Sarakstarindko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Palīdz sagatavot nepieciešamos materiālus piparkūkas cepšanai.</w:t>
            </w:r>
          </w:p>
          <w:p w:rsidR="006008B5" w:rsidRPr="006008B5" w:rsidRDefault="006008B5" w:rsidP="006008B5">
            <w:pPr>
              <w:pStyle w:val="Sarakstarindko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Darbojas kopā ar bērnu, demonstrē piparkūku gatavošanas secību.</w:t>
            </w:r>
          </w:p>
          <w:p w:rsidR="006008B5" w:rsidRPr="006008B5" w:rsidRDefault="006008B5" w:rsidP="006008B5">
            <w:pPr>
              <w:pStyle w:val="Sarakstarindko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Rosina veltnēt ar veltnīti, veidot izspiežot ar formiņu, dažādas formas.</w:t>
            </w:r>
          </w:p>
          <w:p w:rsidR="006008B5" w:rsidRPr="006008B5" w:rsidRDefault="006008B5" w:rsidP="006008B5">
            <w:pPr>
              <w:pStyle w:val="Sarakstarindko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Vēro, jautā , atbalsta un paslavē bērna darbību.</w:t>
            </w: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______________________________</w:t>
            </w: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008B5" w:rsidRDefault="0060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F14FA1" w:rsidRDefault="0060395C" w:rsidP="0060395C">
            <w:pPr>
              <w:pStyle w:val="Sarakstarindkop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Darbojas kopā ar bērni</w:t>
            </w:r>
            <w:r w:rsidR="000C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demonstrē tehnoloģiskos paņ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ēmienus, darbību, secību.</w:t>
            </w:r>
          </w:p>
          <w:p w:rsidR="0060395C" w:rsidRDefault="0060395C" w:rsidP="0060395C">
            <w:pPr>
              <w:pStyle w:val="Sarakstarindkop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patstāvīgi izvēlēties materiālu ar ko darboties.</w:t>
            </w:r>
          </w:p>
          <w:p w:rsidR="0060395C" w:rsidRDefault="0060395C" w:rsidP="0060395C">
            <w:pPr>
              <w:pStyle w:val="Sarakstarindkop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 par darba plānošanu, secību.</w:t>
            </w:r>
          </w:p>
          <w:p w:rsidR="00AC58FA" w:rsidRDefault="00AC58FA" w:rsidP="0060395C">
            <w:pPr>
              <w:pStyle w:val="Sarakstarindkop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Rosina un aicina bērnu radīt apsveikumus Ziemassvētkiem un rotājumus.</w:t>
            </w:r>
          </w:p>
          <w:p w:rsidR="00AC58FA" w:rsidRDefault="00AC58FA" w:rsidP="0060395C">
            <w:pPr>
              <w:pStyle w:val="Sarakstarindkop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Paslavē bērnu.</w:t>
            </w:r>
          </w:p>
          <w:p w:rsidR="00AE4E13" w:rsidRDefault="00AE4E13" w:rsidP="00AE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4E13" w:rsidRPr="00AE4E13" w:rsidRDefault="00AE4E13" w:rsidP="00AE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BB60B7" wp14:editId="737A00B4">
                  <wp:extent cx="1769906" cy="1178385"/>
                  <wp:effectExtent l="0" t="0" r="1905" b="3175"/>
                  <wp:docPr id="3" name="Attēls 3" descr="Bērnu paštaisītas Ziemassvētku dāvanas/ Children DIY Christmas Presesnts –  Are You Happ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ērnu paštaisītas Ziemassvētku dāvanas/ Children DIY Christmas Presesnts –  Are You Happ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75" cy="119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gridSpan w:val="2"/>
          </w:tcPr>
          <w:p w:rsidR="00F14FA1" w:rsidRDefault="00AC58FA" w:rsidP="00A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Iesūta radošā darba foto.</w:t>
            </w:r>
          </w:p>
          <w:p w:rsidR="00F14FA1" w:rsidRDefault="00F14FA1"/>
          <w:p w:rsidR="00F14FA1" w:rsidRDefault="00F14FA1"/>
          <w:p w:rsidR="00F14FA1" w:rsidRDefault="00F14FA1"/>
          <w:p w:rsidR="00F14FA1" w:rsidRDefault="00F14FA1"/>
          <w:p w:rsidR="00F14FA1" w:rsidRDefault="00F14FA1"/>
          <w:p w:rsidR="00F14FA1" w:rsidRDefault="00F14FA1"/>
          <w:p w:rsidR="006008B5" w:rsidRDefault="006008B5"/>
          <w:p w:rsidR="006008B5" w:rsidRDefault="006008B5"/>
          <w:p w:rsidR="006008B5" w:rsidRDefault="006008B5"/>
          <w:p w:rsidR="006008B5" w:rsidRDefault="006008B5"/>
          <w:p w:rsidR="006008B5" w:rsidRDefault="006008B5">
            <w:pPr>
              <w:pBdr>
                <w:bottom w:val="single" w:sz="12" w:space="1" w:color="auto"/>
              </w:pBdr>
            </w:pPr>
          </w:p>
          <w:p w:rsidR="00AC58FA" w:rsidRDefault="00AC58FA"/>
          <w:p w:rsidR="00AC58FA" w:rsidRDefault="00AC58FA"/>
          <w:p w:rsidR="00AC58FA" w:rsidRDefault="00AC58FA" w:rsidP="00A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Iesūta radošā darba foto.</w:t>
            </w:r>
          </w:p>
          <w:p w:rsidR="00AC58FA" w:rsidRDefault="00AC58FA"/>
        </w:tc>
      </w:tr>
    </w:tbl>
    <w:p w:rsidR="00F14FA1" w:rsidRDefault="00F14FA1"/>
    <w:p w:rsidR="00F14FA1" w:rsidRDefault="00F14FA1"/>
    <w:sectPr w:rsidR="00F14FA1"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E25"/>
    <w:multiLevelType w:val="multilevel"/>
    <w:tmpl w:val="49024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16D10"/>
    <w:multiLevelType w:val="multilevel"/>
    <w:tmpl w:val="DA1CE54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D259FE"/>
    <w:multiLevelType w:val="multilevel"/>
    <w:tmpl w:val="77349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4B1287"/>
    <w:multiLevelType w:val="multilevel"/>
    <w:tmpl w:val="CEF08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D3609F"/>
    <w:multiLevelType w:val="multilevel"/>
    <w:tmpl w:val="20968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2C55FD"/>
    <w:multiLevelType w:val="multilevel"/>
    <w:tmpl w:val="2F564934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466F9A"/>
    <w:multiLevelType w:val="multilevel"/>
    <w:tmpl w:val="5B32F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BF38C0"/>
    <w:multiLevelType w:val="multilevel"/>
    <w:tmpl w:val="DA1CE54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716FD2"/>
    <w:multiLevelType w:val="multilevel"/>
    <w:tmpl w:val="3B8CFAEC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60979"/>
    <w:multiLevelType w:val="multilevel"/>
    <w:tmpl w:val="2F1A5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1F6FEC"/>
    <w:multiLevelType w:val="multilevel"/>
    <w:tmpl w:val="E2EE4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CB6A84"/>
    <w:multiLevelType w:val="hybridMultilevel"/>
    <w:tmpl w:val="3154AC6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C6335B3"/>
    <w:multiLevelType w:val="multilevel"/>
    <w:tmpl w:val="AAB4534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3A2A01"/>
    <w:multiLevelType w:val="multilevel"/>
    <w:tmpl w:val="5DC0EEE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964D10"/>
    <w:multiLevelType w:val="multilevel"/>
    <w:tmpl w:val="63FAD8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9266DA"/>
    <w:multiLevelType w:val="multilevel"/>
    <w:tmpl w:val="DA1CE54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A34B33"/>
    <w:multiLevelType w:val="multilevel"/>
    <w:tmpl w:val="35205726"/>
    <w:lvl w:ilvl="0">
      <w:start w:val="1"/>
      <w:numFmt w:val="bullet"/>
      <w:lvlText w:val="●"/>
      <w:lvlJc w:val="left"/>
      <w:pPr>
        <w:ind w:left="10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2C402E"/>
    <w:multiLevelType w:val="hybridMultilevel"/>
    <w:tmpl w:val="F58EF132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BBC5A85"/>
    <w:multiLevelType w:val="multilevel"/>
    <w:tmpl w:val="D45C4F56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86271E"/>
    <w:multiLevelType w:val="multilevel"/>
    <w:tmpl w:val="CC600F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732BE6"/>
    <w:multiLevelType w:val="multilevel"/>
    <w:tmpl w:val="9B4E9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E66050"/>
    <w:multiLevelType w:val="multilevel"/>
    <w:tmpl w:val="2CD444C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B52337"/>
    <w:multiLevelType w:val="multilevel"/>
    <w:tmpl w:val="5CE8C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613C75"/>
    <w:multiLevelType w:val="multilevel"/>
    <w:tmpl w:val="3384CB7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3C12F9"/>
    <w:multiLevelType w:val="multilevel"/>
    <w:tmpl w:val="DA1CE54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C661D57"/>
    <w:multiLevelType w:val="multilevel"/>
    <w:tmpl w:val="7B18D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3F228F"/>
    <w:multiLevelType w:val="multilevel"/>
    <w:tmpl w:val="DC123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933AA4"/>
    <w:multiLevelType w:val="multilevel"/>
    <w:tmpl w:val="A92A4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600EE5"/>
    <w:multiLevelType w:val="multilevel"/>
    <w:tmpl w:val="1C927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6"/>
  </w:num>
  <w:num w:numId="5">
    <w:abstractNumId w:val="23"/>
  </w:num>
  <w:num w:numId="6">
    <w:abstractNumId w:val="16"/>
  </w:num>
  <w:num w:numId="7">
    <w:abstractNumId w:val="19"/>
  </w:num>
  <w:num w:numId="8">
    <w:abstractNumId w:val="7"/>
  </w:num>
  <w:num w:numId="9">
    <w:abstractNumId w:val="26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20"/>
  </w:num>
  <w:num w:numId="15">
    <w:abstractNumId w:val="22"/>
  </w:num>
  <w:num w:numId="16">
    <w:abstractNumId w:val="8"/>
  </w:num>
  <w:num w:numId="17">
    <w:abstractNumId w:val="28"/>
  </w:num>
  <w:num w:numId="18">
    <w:abstractNumId w:val="18"/>
  </w:num>
  <w:num w:numId="19">
    <w:abstractNumId w:val="25"/>
  </w:num>
  <w:num w:numId="20">
    <w:abstractNumId w:val="9"/>
  </w:num>
  <w:num w:numId="21">
    <w:abstractNumId w:val="2"/>
  </w:num>
  <w:num w:numId="22">
    <w:abstractNumId w:val="0"/>
  </w:num>
  <w:num w:numId="23">
    <w:abstractNumId w:val="21"/>
  </w:num>
  <w:num w:numId="24">
    <w:abstractNumId w:val="11"/>
  </w:num>
  <w:num w:numId="25">
    <w:abstractNumId w:val="17"/>
  </w:num>
  <w:num w:numId="26">
    <w:abstractNumId w:val="1"/>
  </w:num>
  <w:num w:numId="27">
    <w:abstractNumId w:val="15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4FA1"/>
    <w:rsid w:val="000C330A"/>
    <w:rsid w:val="000C791A"/>
    <w:rsid w:val="000D06CC"/>
    <w:rsid w:val="000D695D"/>
    <w:rsid w:val="001E0037"/>
    <w:rsid w:val="001F7BD4"/>
    <w:rsid w:val="002F10AB"/>
    <w:rsid w:val="00317AC6"/>
    <w:rsid w:val="00333D41"/>
    <w:rsid w:val="00443325"/>
    <w:rsid w:val="00572A88"/>
    <w:rsid w:val="006008B5"/>
    <w:rsid w:val="0060395C"/>
    <w:rsid w:val="0060497D"/>
    <w:rsid w:val="00767C82"/>
    <w:rsid w:val="008A09EF"/>
    <w:rsid w:val="00AC58FA"/>
    <w:rsid w:val="00AE4E13"/>
    <w:rsid w:val="00C507AD"/>
    <w:rsid w:val="00CD6768"/>
    <w:rsid w:val="00DE7541"/>
    <w:rsid w:val="00ED46A9"/>
    <w:rsid w:val="00F14FA1"/>
    <w:rsid w:val="00F651B7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B4D9"/>
  <w15:docId w15:val="{F0C9133B-D88D-444E-8A06-2D4889B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59"/>
    <w:rsid w:val="00BB33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B3372"/>
    <w:rPr>
      <w:color w:val="0000FF" w:themeColor="hyperlink"/>
      <w:u w:val="single"/>
    </w:rPr>
  </w:style>
  <w:style w:type="paragraph" w:customStyle="1" w:styleId="Parasts1">
    <w:name w:val="Parasts1"/>
    <w:rsid w:val="00BB3372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Parasts"/>
    <w:uiPriority w:val="1"/>
    <w:qFormat/>
    <w:rsid w:val="00BB3372"/>
    <w:pPr>
      <w:widowControl w:val="0"/>
      <w:autoSpaceDE w:val="0"/>
      <w:autoSpaceDN w:val="0"/>
      <w:spacing w:before="126" w:after="0" w:line="240" w:lineRule="auto"/>
      <w:ind w:left="170"/>
    </w:pPr>
    <w:rPr>
      <w:rFonts w:ascii="Lato" w:eastAsia="Lato" w:hAnsi="Lato" w:cs="Lato"/>
      <w:lang w:val="en-US" w:eastAsia="en-US"/>
    </w:rPr>
  </w:style>
  <w:style w:type="paragraph" w:styleId="Sarakstarindkopa">
    <w:name w:val="List Paragraph"/>
    <w:basedOn w:val="Parasts"/>
    <w:uiPriority w:val="34"/>
    <w:qFormat/>
    <w:rsid w:val="00BB3372"/>
    <w:pPr>
      <w:ind w:left="720"/>
      <w:contextualSpacing/>
    </w:pPr>
    <w:rPr>
      <w:rFonts w:eastAsiaTheme="minorHAnsi"/>
      <w:lang w:eastAsia="en-US"/>
    </w:rPr>
  </w:style>
  <w:style w:type="paragraph" w:customStyle="1" w:styleId="Pa21">
    <w:name w:val="Pa21"/>
    <w:basedOn w:val="Parasts"/>
    <w:next w:val="Parasts"/>
    <w:uiPriority w:val="99"/>
    <w:rsid w:val="00BB3372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3372"/>
    <w:rPr>
      <w:rFonts w:ascii="Tahoma" w:hAnsi="Tahoma" w:cs="Tahoma"/>
      <w:sz w:val="16"/>
      <w:szCs w:val="16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CphKe6HpN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wlY9d_Qi4w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uzdevumi.lv/p/dabaszinibas-pec-skola2030-paraugprogrammas/1-klase/ka-petit-visumu-32137/kapec-mainas-diena-un-nakts-33216/re-8fcebc02-f76f-4573-a423-c6a801b5e28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naskinca@inbox.lv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rKDViJ9MJz5mSq9YbGqxB+lfA==">AMUW2mWm9sNHW9QrTJiEXl/ccG9PMHYf2r/qvxUSJjfx9oBBlbsCE5cfI6WY3NzMvACPHY8+abkm5HHslsQYokcuw6/0m1fgQvdNJM6Dt65Pvn+8CF1lo4hrEGhfSXcxqfk2gQR+iuRK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Dators</cp:lastModifiedBy>
  <cp:revision>4</cp:revision>
  <dcterms:created xsi:type="dcterms:W3CDTF">2021-10-11T17:16:00Z</dcterms:created>
  <dcterms:modified xsi:type="dcterms:W3CDTF">2021-11-24T12:24:00Z</dcterms:modified>
</cp:coreProperties>
</file>