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6991" w14:textId="77777777" w:rsidR="00344391" w:rsidRDefault="00344391" w:rsidP="00344391">
      <w:pPr>
        <w:suppressAutoHyphens/>
        <w:spacing w:after="0" w:line="240" w:lineRule="auto"/>
        <w:jc w:val="center"/>
        <w:rPr>
          <w:rFonts w:ascii="Times New Roman" w:eastAsia="Times New Roman" w:hAnsi="Times New Roman" w:cs="Times New Roman"/>
          <w:caps/>
          <w:sz w:val="16"/>
          <w:szCs w:val="24"/>
          <w:lang w:eastAsia="ar-SA"/>
        </w:rPr>
      </w:pPr>
      <w:r>
        <w:rPr>
          <w:rFonts w:ascii="Times New Roman" w:eastAsia="Times New Roman" w:hAnsi="Times New Roman" w:cs="Times New Roman"/>
          <w:noProof/>
          <w:sz w:val="24"/>
          <w:szCs w:val="24"/>
          <w:lang w:val="lv-LV" w:eastAsia="lv-LV"/>
        </w:rPr>
        <w:drawing>
          <wp:inline distT="0" distB="0" distL="0" distR="0" wp14:anchorId="04223D1B" wp14:editId="308EDC26">
            <wp:extent cx="583565" cy="690880"/>
            <wp:effectExtent l="0" t="0" r="6985" b="0"/>
            <wp:docPr id="337" name="Attēls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 cy="690880"/>
                    </a:xfrm>
                    <a:prstGeom prst="rect">
                      <a:avLst/>
                    </a:prstGeom>
                    <a:solidFill>
                      <a:srgbClr val="FFFFFF"/>
                    </a:solidFill>
                    <a:ln>
                      <a:noFill/>
                    </a:ln>
                  </pic:spPr>
                </pic:pic>
              </a:graphicData>
            </a:graphic>
          </wp:inline>
        </w:drawing>
      </w:r>
    </w:p>
    <w:p w14:paraId="0B92DD09" w14:textId="77777777" w:rsidR="00344391" w:rsidRDefault="00344391" w:rsidP="00344391">
      <w:pPr>
        <w:keepNext/>
        <w:tabs>
          <w:tab w:val="left" w:pos="0"/>
        </w:tabs>
        <w:suppressAutoHyphens/>
        <w:spacing w:after="0" w:line="240" w:lineRule="auto"/>
        <w:jc w:val="center"/>
        <w:outlineLvl w:val="0"/>
        <w:rPr>
          <w:rFonts w:ascii="Times New Roman" w:eastAsia="Times New Roman" w:hAnsi="Times New Roman" w:cs="Times New Roman"/>
          <w:b/>
          <w:bCs/>
          <w:color w:val="595959" w:themeColor="text1" w:themeTint="A6"/>
          <w:sz w:val="20"/>
          <w:szCs w:val="20"/>
          <w:lang w:eastAsia="ar-SA"/>
        </w:rPr>
      </w:pPr>
      <w:r>
        <w:rPr>
          <w:rFonts w:ascii="Times New Roman" w:eastAsia="Times New Roman" w:hAnsi="Times New Roman" w:cs="Times New Roman"/>
          <w:b/>
          <w:bCs/>
          <w:color w:val="595959" w:themeColor="text1" w:themeTint="A6"/>
          <w:sz w:val="20"/>
          <w:szCs w:val="20"/>
          <w:lang w:eastAsia="ar-SA"/>
        </w:rPr>
        <w:t xml:space="preserve">LATVIJAS REPUBLIKA </w:t>
      </w:r>
    </w:p>
    <w:p w14:paraId="1C365167" w14:textId="0E072FAB" w:rsidR="00344391" w:rsidRDefault="00344391" w:rsidP="00344391">
      <w:pPr>
        <w:keepNext/>
        <w:tabs>
          <w:tab w:val="left" w:pos="0"/>
        </w:tabs>
        <w:suppressAutoHyphens/>
        <w:spacing w:after="0" w:line="240" w:lineRule="auto"/>
        <w:jc w:val="center"/>
        <w:outlineLvl w:val="0"/>
        <w:rPr>
          <w:rFonts w:ascii="Times New Roman" w:eastAsia="Times New Roman" w:hAnsi="Times New Roman" w:cs="Times New Roman"/>
          <w:b/>
          <w:bCs/>
          <w:color w:val="595959" w:themeColor="text1" w:themeTint="A6"/>
          <w:sz w:val="20"/>
          <w:szCs w:val="20"/>
          <w:lang w:eastAsia="ar-SA"/>
        </w:rPr>
      </w:pPr>
      <w:r>
        <w:rPr>
          <w:rFonts w:ascii="Times New Roman" w:eastAsia="Times New Roman" w:hAnsi="Times New Roman" w:cs="Times New Roman"/>
          <w:b/>
          <w:bCs/>
          <w:color w:val="595959" w:themeColor="text1" w:themeTint="A6"/>
          <w:sz w:val="20"/>
          <w:szCs w:val="20"/>
          <w:lang w:eastAsia="ar-SA"/>
        </w:rPr>
        <w:t>RĒZEKNES VALSTSPILSĒTAS PAŠVALDĪBA</w:t>
      </w:r>
    </w:p>
    <w:p w14:paraId="6ADD998F" w14:textId="77777777" w:rsidR="00344391" w:rsidRDefault="00344391" w:rsidP="00344391">
      <w:pPr>
        <w:keepNext/>
        <w:tabs>
          <w:tab w:val="left" w:pos="0"/>
        </w:tabs>
        <w:suppressAutoHyphens/>
        <w:spacing w:after="0" w:line="240" w:lineRule="auto"/>
        <w:jc w:val="center"/>
        <w:outlineLvl w:val="0"/>
        <w:rPr>
          <w:rFonts w:ascii="Times New Roman" w:eastAsia="Times New Roman" w:hAnsi="Times New Roman" w:cs="Times New Roman"/>
          <w:b/>
          <w:lang w:eastAsia="ar-SA"/>
        </w:rPr>
      </w:pPr>
      <w:r>
        <w:rPr>
          <w:rFonts w:ascii="Times New Roman" w:eastAsia="Times New Roman" w:hAnsi="Times New Roman" w:cs="Times New Roman"/>
          <w:b/>
          <w:bCs/>
          <w:lang w:eastAsia="ar-SA"/>
        </w:rPr>
        <w:t xml:space="preserve"> </w:t>
      </w:r>
      <w:r>
        <w:rPr>
          <w:rFonts w:ascii="Times New Roman" w:eastAsia="Times New Roman" w:hAnsi="Times New Roman" w:cs="Times New Roman"/>
          <w:b/>
          <w:lang w:eastAsia="ar-SA"/>
        </w:rPr>
        <w:t>RĒZEKNES PILSĒTAS PIRMSSKOLAS IZGLĪTĪBAS IESTĀDE „VARAVĪKSNE”</w:t>
      </w:r>
    </w:p>
    <w:p w14:paraId="5258E52E" w14:textId="44BC725C" w:rsidR="00344391" w:rsidRPr="00D12D0B" w:rsidRDefault="00344391" w:rsidP="00344391">
      <w:pPr>
        <w:tabs>
          <w:tab w:val="center" w:pos="4153"/>
          <w:tab w:val="right" w:pos="8306"/>
        </w:tabs>
        <w:suppressAutoHyphens/>
        <w:spacing w:after="0" w:line="240" w:lineRule="auto"/>
        <w:jc w:val="center"/>
        <w:rPr>
          <w:rFonts w:ascii="Times New Roman" w:eastAsia="Times New Roman" w:hAnsi="Times New Roman" w:cs="Times New Roman"/>
          <w:sz w:val="16"/>
          <w:szCs w:val="20"/>
          <w:lang w:val="lv-LV" w:eastAsia="ar-SA"/>
        </w:rPr>
      </w:pPr>
      <w:proofErr w:type="spellStart"/>
      <w:r w:rsidRPr="00D12D0B">
        <w:rPr>
          <w:rFonts w:ascii="Times New Roman" w:eastAsia="Times New Roman" w:hAnsi="Times New Roman" w:cs="Times New Roman"/>
          <w:sz w:val="16"/>
          <w:szCs w:val="20"/>
          <w:lang w:val="lv-LV" w:eastAsia="ar-SA"/>
        </w:rPr>
        <w:t>Reģ</w:t>
      </w:r>
      <w:proofErr w:type="spellEnd"/>
      <w:r w:rsidRPr="00D12D0B">
        <w:rPr>
          <w:rFonts w:ascii="Times New Roman" w:eastAsia="Times New Roman" w:hAnsi="Times New Roman" w:cs="Times New Roman"/>
          <w:sz w:val="16"/>
          <w:szCs w:val="20"/>
          <w:lang w:val="lv-LV" w:eastAsia="ar-SA"/>
        </w:rPr>
        <w:t xml:space="preserve">. Nr.   3101901620, Raiņa iela 17, Rēzekne, Latvija LV-4601. Tālr.  64622831, e-pasts varaviksne@rezekne.lv </w:t>
      </w:r>
    </w:p>
    <w:p w14:paraId="375CF4A5" w14:textId="77777777" w:rsidR="00344391" w:rsidRPr="00166882" w:rsidRDefault="00344391" w:rsidP="00344391">
      <w:pPr>
        <w:spacing w:after="0" w:line="240" w:lineRule="auto"/>
        <w:rPr>
          <w:rFonts w:ascii="Times New Roman" w:hAnsi="Times New Roman" w:cs="Times New Roman"/>
          <w:lang w:val="lv-LV"/>
        </w:rPr>
      </w:pPr>
    </w:p>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16CF94D3" w14:textId="77777777" w:rsidR="00F363B3" w:rsidRDefault="00C85A84" w:rsidP="00166882">
      <w:pPr>
        <w:shd w:val="clear" w:color="auto" w:fill="FFFFFF"/>
        <w:spacing w:after="0" w:line="240" w:lineRule="auto"/>
        <w:jc w:val="center"/>
        <w:rPr>
          <w:rFonts w:ascii="Times New Roman" w:eastAsia="Times New Roman" w:hAnsi="Times New Roman" w:cs="Times New Roman"/>
          <w:b/>
          <w:bCs/>
          <w:sz w:val="48"/>
          <w:szCs w:val="48"/>
          <w:lang w:val="lv-LV"/>
        </w:rPr>
      </w:pPr>
      <w:r w:rsidRPr="00555CB2">
        <w:rPr>
          <w:rFonts w:ascii="Times New Roman" w:eastAsia="Times New Roman" w:hAnsi="Times New Roman" w:cs="Times New Roman"/>
          <w:b/>
          <w:bCs/>
          <w:sz w:val="48"/>
          <w:szCs w:val="48"/>
          <w:lang w:val="lv-LV"/>
        </w:rPr>
        <w:t xml:space="preserve">Rēzeknes pilsētas pirmsskolas izglītības iestādes </w:t>
      </w:r>
    </w:p>
    <w:p w14:paraId="250F50B8" w14:textId="77777777" w:rsidR="00F363B3" w:rsidRDefault="000C6785" w:rsidP="00166882">
      <w:pPr>
        <w:shd w:val="clear" w:color="auto" w:fill="FFFFFF"/>
        <w:spacing w:after="0" w:line="240" w:lineRule="auto"/>
        <w:jc w:val="center"/>
        <w:rPr>
          <w:rFonts w:ascii="Times New Roman" w:eastAsia="Times New Roman" w:hAnsi="Times New Roman" w:cs="Times New Roman"/>
          <w:b/>
          <w:bCs/>
          <w:sz w:val="48"/>
          <w:szCs w:val="48"/>
          <w:lang w:val="lv-LV"/>
        </w:rPr>
      </w:pPr>
      <w:r w:rsidRPr="00555CB2">
        <w:rPr>
          <w:rFonts w:ascii="Times New Roman" w:eastAsia="Times New Roman" w:hAnsi="Times New Roman" w:cs="Times New Roman"/>
          <w:b/>
          <w:bCs/>
          <w:sz w:val="48"/>
          <w:szCs w:val="48"/>
          <w:lang w:val="lv-LV"/>
        </w:rPr>
        <w:t>“Varavīksne”</w:t>
      </w:r>
      <w:r w:rsidR="007B1BAA" w:rsidRPr="00555CB2">
        <w:rPr>
          <w:rFonts w:ascii="Times New Roman" w:eastAsia="Times New Roman" w:hAnsi="Times New Roman" w:cs="Times New Roman"/>
          <w:b/>
          <w:bCs/>
          <w:sz w:val="48"/>
          <w:szCs w:val="48"/>
          <w:lang w:val="lv-LV"/>
        </w:rPr>
        <w:t xml:space="preserve"> </w:t>
      </w:r>
    </w:p>
    <w:p w14:paraId="58E871A5" w14:textId="57987976" w:rsidR="00954D73" w:rsidRPr="00555CB2" w:rsidRDefault="00954D73" w:rsidP="00166882">
      <w:pPr>
        <w:shd w:val="clear" w:color="auto" w:fill="FFFFFF"/>
        <w:spacing w:after="0" w:line="240" w:lineRule="auto"/>
        <w:jc w:val="center"/>
        <w:rPr>
          <w:rFonts w:ascii="Times New Roman" w:eastAsia="Times New Roman" w:hAnsi="Times New Roman" w:cs="Times New Roman"/>
          <w:b/>
          <w:bCs/>
          <w:sz w:val="48"/>
          <w:szCs w:val="48"/>
          <w:lang w:val="lv-LV"/>
        </w:rPr>
      </w:pPr>
      <w:r w:rsidRPr="00555CB2">
        <w:rPr>
          <w:rFonts w:ascii="Times New Roman" w:eastAsia="Times New Roman" w:hAnsi="Times New Roman" w:cs="Times New Roman"/>
          <w:b/>
          <w:bCs/>
          <w:sz w:val="48"/>
          <w:szCs w:val="48"/>
          <w:lang w:val="lv-LV"/>
        </w:rPr>
        <w:t>pašnovērtējuma ziņojums</w:t>
      </w:r>
    </w:p>
    <w:p w14:paraId="20AFBFA0" w14:textId="11572356" w:rsidR="00482A47" w:rsidRPr="00555CB2" w:rsidRDefault="00482A47" w:rsidP="00166882">
      <w:pPr>
        <w:shd w:val="clear" w:color="auto" w:fill="FFFFFF"/>
        <w:spacing w:after="0" w:line="240" w:lineRule="auto"/>
        <w:jc w:val="center"/>
        <w:rPr>
          <w:rFonts w:ascii="Arial" w:eastAsia="Times New Roman" w:hAnsi="Arial" w:cs="Arial"/>
          <w:b/>
          <w:bCs/>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46"/>
        <w:gridCol w:w="5034"/>
      </w:tblGrid>
      <w:tr w:rsidR="00954D73" w:rsidRPr="00C85A84" w14:paraId="1814EAE9" w14:textId="77777777" w:rsidTr="00954D73">
        <w:trPr>
          <w:trHeight w:val="200"/>
        </w:trPr>
        <w:tc>
          <w:tcPr>
            <w:tcW w:w="2100" w:type="pct"/>
            <w:tcBorders>
              <w:top w:val="nil"/>
              <w:left w:val="nil"/>
              <w:bottom w:val="single" w:sz="6" w:space="0" w:color="414142"/>
              <w:right w:val="nil"/>
            </w:tcBorders>
            <w:hideMark/>
          </w:tcPr>
          <w:p w14:paraId="685CA593" w14:textId="23642C56" w:rsidR="00954D73" w:rsidRPr="00954D73" w:rsidRDefault="00954D73" w:rsidP="000C6785">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C85A84">
              <w:rPr>
                <w:rFonts w:ascii="Times New Roman" w:eastAsia="Times New Roman" w:hAnsi="Times New Roman" w:cs="Times New Roman"/>
                <w:color w:val="414142"/>
                <w:sz w:val="20"/>
                <w:szCs w:val="20"/>
                <w:lang w:val="lv-LV"/>
              </w:rPr>
              <w:t>Rēzeknē, 2</w:t>
            </w:r>
            <w:r w:rsidR="000C6785">
              <w:rPr>
                <w:rFonts w:ascii="Times New Roman" w:eastAsia="Times New Roman" w:hAnsi="Times New Roman" w:cs="Times New Roman"/>
                <w:color w:val="414142"/>
                <w:sz w:val="20"/>
                <w:szCs w:val="20"/>
                <w:lang w:val="lv-LV"/>
              </w:rPr>
              <w:t>1</w:t>
            </w:r>
            <w:r w:rsidR="00C85A84">
              <w:rPr>
                <w:rFonts w:ascii="Times New Roman" w:eastAsia="Times New Roman" w:hAnsi="Times New Roman" w:cs="Times New Roman"/>
                <w:color w:val="414142"/>
                <w:sz w:val="20"/>
                <w:szCs w:val="20"/>
                <w:lang w:val="lv-LV"/>
              </w:rPr>
              <w:t>.</w:t>
            </w:r>
            <w:r w:rsidR="000C6785">
              <w:rPr>
                <w:rFonts w:ascii="Times New Roman" w:eastAsia="Times New Roman" w:hAnsi="Times New Roman" w:cs="Times New Roman"/>
                <w:color w:val="414142"/>
                <w:sz w:val="20"/>
                <w:szCs w:val="20"/>
                <w:lang w:val="lv-LV"/>
              </w:rPr>
              <w:t>10</w:t>
            </w:r>
            <w:r w:rsidR="00C85A84">
              <w:rPr>
                <w:rFonts w:ascii="Times New Roman" w:eastAsia="Times New Roman" w:hAnsi="Times New Roman" w:cs="Times New Roman"/>
                <w:color w:val="414142"/>
                <w:sz w:val="20"/>
                <w:szCs w:val="20"/>
                <w:lang w:val="lv-LV"/>
              </w:rPr>
              <w:t>.2022.</w:t>
            </w:r>
            <w:r w:rsidR="00B1623A">
              <w:rPr>
                <w:rFonts w:ascii="Times New Roman" w:eastAsia="Times New Roman" w:hAnsi="Times New Roman" w:cs="Times New Roman"/>
                <w:color w:val="414142"/>
                <w:sz w:val="20"/>
                <w:szCs w:val="20"/>
                <w:lang w:val="lv-LV"/>
              </w:rPr>
              <w:t xml:space="preserve"> *</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0480A1A5" w14:textId="77777777" w:rsidR="00344391" w:rsidRPr="00367F6B" w:rsidRDefault="00344391" w:rsidP="00344391">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rPr>
      </w:pPr>
      <w:r w:rsidRPr="00EF26F6">
        <w:rPr>
          <w:rFonts w:ascii="Times New Roman" w:eastAsia="Times New Roman" w:hAnsi="Times New Roman" w:cs="Times New Roman"/>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33"/>
        <w:gridCol w:w="439"/>
        <w:gridCol w:w="4208"/>
      </w:tblGrid>
      <w:tr w:rsidR="00344391" w:rsidRPr="00367F6B" w14:paraId="5E87DB04" w14:textId="77777777" w:rsidTr="00DC62AF">
        <w:trPr>
          <w:trHeight w:val="200"/>
        </w:trPr>
        <w:tc>
          <w:tcPr>
            <w:tcW w:w="5000" w:type="pct"/>
            <w:gridSpan w:val="3"/>
            <w:tcBorders>
              <w:top w:val="nil"/>
              <w:left w:val="nil"/>
              <w:bottom w:val="single" w:sz="6" w:space="0" w:color="414142"/>
              <w:right w:val="nil"/>
            </w:tcBorders>
            <w:shd w:val="clear" w:color="auto" w:fill="FFFFFF"/>
            <w:hideMark/>
          </w:tcPr>
          <w:p w14:paraId="55C5F49B" w14:textId="09CC9D49" w:rsidR="00344391" w:rsidRPr="00367F6B" w:rsidRDefault="00344391" w:rsidP="00DC62AF">
            <w:pPr>
              <w:spacing w:after="0" w:line="240" w:lineRule="auto"/>
              <w:rPr>
                <w:rFonts w:ascii="Times New Roman" w:eastAsia="Times New Roman" w:hAnsi="Times New Roman" w:cs="Times New Roman"/>
                <w:color w:val="414142"/>
                <w:sz w:val="24"/>
                <w:szCs w:val="24"/>
                <w:lang w:val="lv-LV"/>
              </w:rPr>
            </w:pPr>
            <w:r w:rsidRPr="00367F6B">
              <w:rPr>
                <w:rFonts w:ascii="Times New Roman" w:eastAsia="Times New Roman" w:hAnsi="Times New Roman" w:cs="Times New Roman"/>
                <w:color w:val="414142"/>
                <w:sz w:val="24"/>
                <w:szCs w:val="24"/>
              </w:rPr>
              <w:t> </w:t>
            </w:r>
            <w:r w:rsidRPr="00367F6B">
              <w:rPr>
                <w:rFonts w:ascii="Times New Roman" w:eastAsia="Times New Roman" w:hAnsi="Times New Roman" w:cs="Times New Roman"/>
                <w:color w:val="414142"/>
                <w:sz w:val="24"/>
                <w:szCs w:val="24"/>
                <w:lang w:val="lv-LV"/>
              </w:rPr>
              <w:t xml:space="preserve">Rēzeknes </w:t>
            </w:r>
            <w:r w:rsidR="001A1D6C">
              <w:rPr>
                <w:rFonts w:ascii="Times New Roman" w:eastAsia="Times New Roman" w:hAnsi="Times New Roman" w:cs="Times New Roman"/>
                <w:color w:val="414142"/>
                <w:sz w:val="24"/>
                <w:szCs w:val="24"/>
                <w:lang w:val="lv-LV"/>
              </w:rPr>
              <w:t>valsts</w:t>
            </w:r>
            <w:r w:rsidRPr="00367F6B">
              <w:rPr>
                <w:rFonts w:ascii="Times New Roman" w:eastAsia="Times New Roman" w:hAnsi="Times New Roman" w:cs="Times New Roman"/>
                <w:color w:val="414142"/>
                <w:sz w:val="24"/>
                <w:szCs w:val="24"/>
                <w:lang w:val="lv-LV"/>
              </w:rPr>
              <w:t>pilsētas</w:t>
            </w:r>
            <w:r w:rsidR="001A1D6C">
              <w:rPr>
                <w:rFonts w:ascii="Times New Roman" w:eastAsia="Times New Roman" w:hAnsi="Times New Roman" w:cs="Times New Roman"/>
                <w:color w:val="414142"/>
                <w:sz w:val="24"/>
                <w:szCs w:val="24"/>
                <w:lang w:val="lv-LV"/>
              </w:rPr>
              <w:t xml:space="preserve"> pašvaldības</w:t>
            </w:r>
            <w:r w:rsidRPr="00367F6B">
              <w:rPr>
                <w:rFonts w:ascii="Times New Roman" w:eastAsia="Times New Roman" w:hAnsi="Times New Roman" w:cs="Times New Roman"/>
                <w:color w:val="414142"/>
                <w:sz w:val="24"/>
                <w:szCs w:val="24"/>
                <w:lang w:val="lv-LV"/>
              </w:rPr>
              <w:t xml:space="preserve"> Izglītības pārvaldes vadītājs   </w:t>
            </w:r>
          </w:p>
          <w:p w14:paraId="2645CAF5" w14:textId="77777777" w:rsidR="00344391" w:rsidRPr="00367F6B" w:rsidRDefault="00344391" w:rsidP="00DC62AF">
            <w:pPr>
              <w:spacing w:after="0" w:line="240" w:lineRule="auto"/>
              <w:rPr>
                <w:rFonts w:ascii="Times New Roman" w:eastAsia="Times New Roman" w:hAnsi="Times New Roman" w:cs="Times New Roman"/>
                <w:color w:val="414142"/>
                <w:sz w:val="24"/>
                <w:szCs w:val="24"/>
              </w:rPr>
            </w:pPr>
            <w:r w:rsidRPr="00367F6B">
              <w:rPr>
                <w:rFonts w:ascii="Times New Roman" w:eastAsia="Times New Roman" w:hAnsi="Times New Roman" w:cs="Times New Roman"/>
                <w:color w:val="414142"/>
                <w:sz w:val="24"/>
                <w:szCs w:val="24"/>
              </w:rPr>
              <w:t> </w:t>
            </w:r>
          </w:p>
        </w:tc>
      </w:tr>
      <w:tr w:rsidR="00344391" w:rsidRPr="00EF26F6" w14:paraId="588C273C" w14:textId="77777777" w:rsidTr="00DC62AF">
        <w:trPr>
          <w:trHeight w:val="200"/>
        </w:trPr>
        <w:tc>
          <w:tcPr>
            <w:tcW w:w="0" w:type="auto"/>
            <w:gridSpan w:val="3"/>
            <w:tcBorders>
              <w:top w:val="nil"/>
              <w:left w:val="nil"/>
              <w:bottom w:val="nil"/>
              <w:right w:val="nil"/>
            </w:tcBorders>
            <w:shd w:val="clear" w:color="auto" w:fill="FFFFFF"/>
            <w:hideMark/>
          </w:tcPr>
          <w:p w14:paraId="1CEA0345" w14:textId="77777777" w:rsidR="00344391" w:rsidRPr="00EF26F6" w:rsidRDefault="00344391" w:rsidP="00DC62AF">
            <w:pPr>
              <w:spacing w:after="0" w:line="240" w:lineRule="auto"/>
              <w:jc w:val="center"/>
              <w:rPr>
                <w:rFonts w:ascii="Times New Roman" w:eastAsia="Times New Roman" w:hAnsi="Times New Roman" w:cs="Times New Roman"/>
                <w:color w:val="414142"/>
                <w:sz w:val="20"/>
                <w:szCs w:val="20"/>
                <w:lang w:val="lv-LV"/>
              </w:rPr>
            </w:pPr>
            <w:r w:rsidRPr="00EF26F6">
              <w:rPr>
                <w:rFonts w:ascii="Times New Roman" w:eastAsia="Times New Roman" w:hAnsi="Times New Roman" w:cs="Times New Roman"/>
                <w:color w:val="414142"/>
                <w:sz w:val="20"/>
                <w:szCs w:val="20"/>
                <w:lang w:val="lv-LV"/>
              </w:rPr>
              <w:t>(dokumenta saskaņotāja pilns amata nosaukums)</w:t>
            </w:r>
          </w:p>
        </w:tc>
      </w:tr>
      <w:tr w:rsidR="00344391" w:rsidRPr="00EF26F6" w14:paraId="42DA8E39" w14:textId="77777777" w:rsidTr="00DC62AF">
        <w:trPr>
          <w:trHeight w:val="280"/>
        </w:trPr>
        <w:tc>
          <w:tcPr>
            <w:tcW w:w="2323" w:type="pct"/>
            <w:tcBorders>
              <w:top w:val="nil"/>
              <w:left w:val="nil"/>
              <w:bottom w:val="single" w:sz="6" w:space="0" w:color="414142"/>
              <w:right w:val="nil"/>
            </w:tcBorders>
            <w:shd w:val="clear" w:color="auto" w:fill="FFFFFF"/>
            <w:hideMark/>
          </w:tcPr>
          <w:p w14:paraId="13CA1958" w14:textId="77777777" w:rsidR="00344391" w:rsidRPr="00EF26F6" w:rsidRDefault="00344391" w:rsidP="00DC62AF">
            <w:pPr>
              <w:spacing w:after="0" w:line="240" w:lineRule="auto"/>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c>
          <w:tcPr>
            <w:tcW w:w="253" w:type="pct"/>
            <w:tcBorders>
              <w:top w:val="nil"/>
              <w:left w:val="nil"/>
              <w:bottom w:val="nil"/>
              <w:right w:val="nil"/>
            </w:tcBorders>
            <w:shd w:val="clear" w:color="auto" w:fill="FFFFFF"/>
            <w:hideMark/>
          </w:tcPr>
          <w:p w14:paraId="4B3AF1B3" w14:textId="77777777" w:rsidR="00344391" w:rsidRPr="00EF26F6" w:rsidRDefault="00344391" w:rsidP="00DC62AF">
            <w:pPr>
              <w:spacing w:after="0" w:line="240" w:lineRule="auto"/>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14:paraId="2F574ABA" w14:textId="77777777" w:rsidR="00344391" w:rsidRPr="00367F6B" w:rsidRDefault="00344391" w:rsidP="00DC62AF">
            <w:pPr>
              <w:spacing w:after="0" w:line="240" w:lineRule="auto"/>
              <w:rPr>
                <w:rFonts w:ascii="Times New Roman" w:eastAsia="Times New Roman" w:hAnsi="Times New Roman" w:cs="Times New Roman"/>
                <w:color w:val="414142"/>
                <w:sz w:val="24"/>
                <w:szCs w:val="24"/>
              </w:rPr>
            </w:pPr>
            <w:r w:rsidRPr="00EF26F6">
              <w:rPr>
                <w:rFonts w:ascii="Times New Roman" w:eastAsia="Times New Roman" w:hAnsi="Times New Roman" w:cs="Times New Roman"/>
                <w:color w:val="414142"/>
                <w:sz w:val="20"/>
                <w:szCs w:val="20"/>
              </w:rPr>
              <w:t> </w:t>
            </w:r>
            <w:r>
              <w:rPr>
                <w:rFonts w:ascii="Times New Roman" w:eastAsia="Times New Roman" w:hAnsi="Times New Roman" w:cs="Times New Roman"/>
                <w:color w:val="414142"/>
                <w:sz w:val="20"/>
                <w:szCs w:val="20"/>
              </w:rPr>
              <w:t xml:space="preserve">                     </w:t>
            </w:r>
            <w:r w:rsidRPr="00367F6B">
              <w:rPr>
                <w:rFonts w:ascii="Times New Roman" w:eastAsia="Times New Roman" w:hAnsi="Times New Roman" w:cs="Times New Roman"/>
                <w:color w:val="414142"/>
                <w:sz w:val="24"/>
                <w:szCs w:val="24"/>
              </w:rPr>
              <w:t xml:space="preserve">Arnolds Drelings </w:t>
            </w:r>
          </w:p>
        </w:tc>
      </w:tr>
      <w:tr w:rsidR="00344391" w:rsidRPr="00EF26F6" w14:paraId="14605D7B" w14:textId="77777777" w:rsidTr="00DC62AF">
        <w:trPr>
          <w:trHeight w:val="200"/>
        </w:trPr>
        <w:tc>
          <w:tcPr>
            <w:tcW w:w="2323" w:type="pct"/>
            <w:tcBorders>
              <w:top w:val="single" w:sz="6" w:space="0" w:color="414142"/>
              <w:left w:val="nil"/>
              <w:bottom w:val="nil"/>
              <w:right w:val="nil"/>
            </w:tcBorders>
            <w:shd w:val="clear" w:color="auto" w:fill="FFFFFF"/>
            <w:hideMark/>
          </w:tcPr>
          <w:p w14:paraId="558EF394" w14:textId="77777777" w:rsidR="00344391" w:rsidRPr="00EF26F6" w:rsidRDefault="00344391" w:rsidP="00DC62AF">
            <w:pPr>
              <w:spacing w:after="0" w:line="240" w:lineRule="auto"/>
              <w:jc w:val="center"/>
              <w:rPr>
                <w:rFonts w:ascii="Times New Roman" w:eastAsia="Times New Roman" w:hAnsi="Times New Roman" w:cs="Times New Roman"/>
                <w:color w:val="414142"/>
                <w:sz w:val="20"/>
                <w:szCs w:val="20"/>
                <w:lang w:val="lv-LV"/>
              </w:rPr>
            </w:pPr>
            <w:r w:rsidRPr="00EF26F6">
              <w:rPr>
                <w:rFonts w:ascii="Times New Roman" w:eastAsia="Times New Roman" w:hAnsi="Times New Roman" w:cs="Times New Roman"/>
                <w:color w:val="414142"/>
                <w:sz w:val="20"/>
                <w:szCs w:val="20"/>
                <w:lang w:val="lv-LV"/>
              </w:rPr>
              <w:t>(paraksts</w:t>
            </w:r>
            <w:r>
              <w:rPr>
                <w:rFonts w:ascii="Times New Roman" w:eastAsia="Times New Roman" w:hAnsi="Times New Roman" w:cs="Times New Roman"/>
                <w:color w:val="414142"/>
                <w:sz w:val="20"/>
                <w:szCs w:val="20"/>
                <w:lang w:val="lv-LV"/>
              </w:rPr>
              <w:t>*</w:t>
            </w:r>
            <w:r w:rsidRPr="00EF26F6">
              <w:rPr>
                <w:rFonts w:ascii="Times New Roman" w:eastAsia="Times New Roman" w:hAnsi="Times New Roman" w:cs="Times New Roman"/>
                <w:color w:val="414142"/>
                <w:sz w:val="20"/>
                <w:szCs w:val="20"/>
                <w:lang w:val="lv-LV"/>
              </w:rPr>
              <w:t>)</w:t>
            </w:r>
          </w:p>
        </w:tc>
        <w:tc>
          <w:tcPr>
            <w:tcW w:w="253" w:type="pct"/>
            <w:tcBorders>
              <w:top w:val="nil"/>
              <w:left w:val="nil"/>
              <w:bottom w:val="nil"/>
              <w:right w:val="nil"/>
            </w:tcBorders>
            <w:shd w:val="clear" w:color="auto" w:fill="FFFFFF"/>
            <w:hideMark/>
          </w:tcPr>
          <w:p w14:paraId="68234A8E" w14:textId="77777777" w:rsidR="00344391" w:rsidRPr="00EF26F6" w:rsidRDefault="00344391" w:rsidP="00DC62AF">
            <w:pPr>
              <w:spacing w:after="0" w:line="240" w:lineRule="auto"/>
              <w:jc w:val="center"/>
              <w:rPr>
                <w:rFonts w:ascii="Times New Roman" w:eastAsia="Times New Roman" w:hAnsi="Times New Roman" w:cs="Times New Roman"/>
                <w:color w:val="414142"/>
                <w:sz w:val="20"/>
                <w:szCs w:val="20"/>
                <w:lang w:val="lv-LV"/>
              </w:rPr>
            </w:pPr>
            <w:r w:rsidRPr="00EF26F6">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14:paraId="2CF028F7" w14:textId="77777777" w:rsidR="00344391" w:rsidRPr="00EF26F6" w:rsidRDefault="00344391" w:rsidP="00DC62AF">
            <w:pPr>
              <w:spacing w:after="0" w:line="240" w:lineRule="auto"/>
              <w:jc w:val="center"/>
              <w:rPr>
                <w:rFonts w:ascii="Times New Roman" w:eastAsia="Times New Roman" w:hAnsi="Times New Roman" w:cs="Times New Roman"/>
                <w:color w:val="414142"/>
                <w:sz w:val="20"/>
                <w:szCs w:val="20"/>
                <w:lang w:val="lv-LV"/>
              </w:rPr>
            </w:pPr>
            <w:r w:rsidRPr="00EF26F6">
              <w:rPr>
                <w:rFonts w:ascii="Times New Roman" w:eastAsia="Times New Roman" w:hAnsi="Times New Roman" w:cs="Times New Roman"/>
                <w:color w:val="414142"/>
                <w:sz w:val="20"/>
                <w:szCs w:val="20"/>
                <w:lang w:val="lv-LV"/>
              </w:rPr>
              <w:t>(vārds, uzvārds)</w:t>
            </w:r>
          </w:p>
        </w:tc>
      </w:tr>
      <w:tr w:rsidR="00344391" w:rsidRPr="00EF26F6" w14:paraId="6B4A1D0A" w14:textId="77777777" w:rsidTr="00DC62AF">
        <w:trPr>
          <w:trHeight w:val="280"/>
        </w:trPr>
        <w:tc>
          <w:tcPr>
            <w:tcW w:w="2323" w:type="pct"/>
            <w:tcBorders>
              <w:top w:val="nil"/>
              <w:left w:val="nil"/>
              <w:bottom w:val="single" w:sz="6" w:space="0" w:color="414142"/>
              <w:right w:val="nil"/>
            </w:tcBorders>
            <w:shd w:val="clear" w:color="auto" w:fill="FFFFFF"/>
            <w:hideMark/>
          </w:tcPr>
          <w:p w14:paraId="4FEEF1AD" w14:textId="5BC65B6C" w:rsidR="00344391" w:rsidRPr="00367F6B" w:rsidRDefault="00344391" w:rsidP="00B1623A">
            <w:pPr>
              <w:spacing w:after="0" w:line="240" w:lineRule="auto"/>
              <w:jc w:val="center"/>
              <w:rPr>
                <w:rFonts w:ascii="Times New Roman" w:eastAsia="Times New Roman" w:hAnsi="Times New Roman" w:cs="Times New Roman"/>
                <w:color w:val="414142"/>
                <w:sz w:val="24"/>
                <w:szCs w:val="24"/>
              </w:rPr>
            </w:pPr>
            <w:r w:rsidRPr="00367F6B">
              <w:rPr>
                <w:rFonts w:ascii="Times New Roman" w:eastAsia="Times New Roman" w:hAnsi="Times New Roman" w:cs="Times New Roman"/>
                <w:color w:val="414142"/>
                <w:sz w:val="24"/>
                <w:szCs w:val="24"/>
              </w:rPr>
              <w:t>_____.1</w:t>
            </w:r>
            <w:r w:rsidR="00B1623A">
              <w:rPr>
                <w:rFonts w:ascii="Times New Roman" w:eastAsia="Times New Roman" w:hAnsi="Times New Roman" w:cs="Times New Roman"/>
                <w:color w:val="414142"/>
                <w:sz w:val="24"/>
                <w:szCs w:val="24"/>
              </w:rPr>
              <w:t>0</w:t>
            </w:r>
            <w:r w:rsidRPr="00367F6B">
              <w:rPr>
                <w:rFonts w:ascii="Times New Roman" w:eastAsia="Times New Roman" w:hAnsi="Times New Roman" w:cs="Times New Roman"/>
                <w:color w:val="414142"/>
                <w:sz w:val="24"/>
                <w:szCs w:val="24"/>
              </w:rPr>
              <w:t>.202</w:t>
            </w:r>
            <w:r w:rsidR="00B1623A">
              <w:rPr>
                <w:rFonts w:ascii="Times New Roman" w:eastAsia="Times New Roman" w:hAnsi="Times New Roman" w:cs="Times New Roman"/>
                <w:color w:val="414142"/>
                <w:sz w:val="24"/>
                <w:szCs w:val="24"/>
              </w:rPr>
              <w:t>2</w:t>
            </w:r>
            <w:r w:rsidRPr="00367F6B">
              <w:rPr>
                <w:rFonts w:ascii="Times New Roman" w:eastAsia="Times New Roman" w:hAnsi="Times New Roman" w:cs="Times New Roman"/>
                <w:color w:val="414142"/>
                <w:sz w:val="24"/>
                <w:szCs w:val="24"/>
              </w:rPr>
              <w:t>. </w:t>
            </w:r>
            <w:r>
              <w:rPr>
                <w:rFonts w:ascii="Times New Roman" w:eastAsia="Times New Roman" w:hAnsi="Times New Roman" w:cs="Times New Roman"/>
                <w:color w:val="414142"/>
                <w:sz w:val="24"/>
                <w:szCs w:val="24"/>
              </w:rPr>
              <w:t>*</w:t>
            </w:r>
          </w:p>
        </w:tc>
        <w:tc>
          <w:tcPr>
            <w:tcW w:w="253" w:type="pct"/>
            <w:tcBorders>
              <w:top w:val="nil"/>
              <w:left w:val="nil"/>
              <w:bottom w:val="nil"/>
              <w:right w:val="nil"/>
            </w:tcBorders>
            <w:shd w:val="clear" w:color="auto" w:fill="FFFFFF"/>
            <w:hideMark/>
          </w:tcPr>
          <w:p w14:paraId="1CBA6A51" w14:textId="77777777" w:rsidR="00344391" w:rsidRPr="00EF26F6" w:rsidRDefault="00344391" w:rsidP="00DC62AF">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14:paraId="368D718E" w14:textId="77777777" w:rsidR="00344391" w:rsidRPr="00EF26F6" w:rsidRDefault="00344391" w:rsidP="00DC62AF">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r>
      <w:tr w:rsidR="00344391" w:rsidRPr="00EF26F6" w14:paraId="4AEEE314" w14:textId="77777777" w:rsidTr="00DC62AF">
        <w:trPr>
          <w:trHeight w:val="200"/>
        </w:trPr>
        <w:tc>
          <w:tcPr>
            <w:tcW w:w="2323" w:type="pct"/>
            <w:tcBorders>
              <w:top w:val="single" w:sz="6" w:space="0" w:color="414142"/>
              <w:left w:val="nil"/>
              <w:bottom w:val="nil"/>
              <w:right w:val="nil"/>
            </w:tcBorders>
            <w:shd w:val="clear" w:color="auto" w:fill="FFFFFF"/>
            <w:hideMark/>
          </w:tcPr>
          <w:p w14:paraId="1548FB47" w14:textId="77777777" w:rsidR="00344391" w:rsidRPr="00E34B34" w:rsidRDefault="00344391" w:rsidP="00DC62AF">
            <w:pPr>
              <w:spacing w:after="0" w:line="240" w:lineRule="auto"/>
              <w:jc w:val="center"/>
              <w:rPr>
                <w:rFonts w:ascii="Times New Roman" w:eastAsia="Times New Roman" w:hAnsi="Times New Roman" w:cs="Times New Roman"/>
                <w:color w:val="414142"/>
                <w:sz w:val="20"/>
                <w:szCs w:val="20"/>
                <w:lang w:val="lv-LV"/>
              </w:rPr>
            </w:pPr>
            <w:r w:rsidRPr="00E34B34">
              <w:rPr>
                <w:rFonts w:ascii="Times New Roman" w:eastAsia="Times New Roman" w:hAnsi="Times New Roman" w:cs="Times New Roman"/>
                <w:color w:val="414142"/>
                <w:sz w:val="20"/>
                <w:szCs w:val="20"/>
                <w:lang w:val="lv-LV"/>
              </w:rPr>
              <w:t>(datums)</w:t>
            </w:r>
          </w:p>
        </w:tc>
        <w:tc>
          <w:tcPr>
            <w:tcW w:w="253" w:type="pct"/>
            <w:tcBorders>
              <w:top w:val="nil"/>
              <w:left w:val="nil"/>
              <w:bottom w:val="nil"/>
              <w:right w:val="nil"/>
            </w:tcBorders>
            <w:shd w:val="clear" w:color="auto" w:fill="FFFFFF"/>
            <w:hideMark/>
          </w:tcPr>
          <w:p w14:paraId="2BDC82D3" w14:textId="77777777" w:rsidR="00344391" w:rsidRPr="00EF26F6" w:rsidRDefault="00344391" w:rsidP="00DC62AF">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14:paraId="45939CB0" w14:textId="77777777" w:rsidR="00344391" w:rsidRPr="00EF26F6" w:rsidRDefault="00344391" w:rsidP="00DC62AF">
            <w:pPr>
              <w:spacing w:after="0" w:line="240" w:lineRule="auto"/>
              <w:jc w:val="center"/>
              <w:rPr>
                <w:rFonts w:ascii="Times New Roman" w:eastAsia="Times New Roman" w:hAnsi="Times New Roman" w:cs="Times New Roman"/>
                <w:color w:val="414142"/>
                <w:sz w:val="20"/>
                <w:szCs w:val="20"/>
              </w:rPr>
            </w:pPr>
            <w:r w:rsidRPr="00EF26F6">
              <w:rPr>
                <w:rFonts w:ascii="Times New Roman" w:eastAsia="Times New Roman" w:hAnsi="Times New Roman" w:cs="Times New Roman"/>
                <w:color w:val="414142"/>
                <w:sz w:val="20"/>
                <w:szCs w:val="20"/>
              </w:rPr>
              <w:t> </w:t>
            </w:r>
          </w:p>
        </w:tc>
      </w:tr>
    </w:tbl>
    <w:p w14:paraId="498A599F" w14:textId="77777777" w:rsidR="00344391" w:rsidRPr="00EF26F6" w:rsidRDefault="00344391" w:rsidP="00344391">
      <w:pPr>
        <w:spacing w:after="0" w:line="240" w:lineRule="auto"/>
        <w:jc w:val="center"/>
        <w:rPr>
          <w:rFonts w:ascii="Times New Roman" w:hAnsi="Times New Roman" w:cs="Times New Roman"/>
          <w:sz w:val="32"/>
          <w:szCs w:val="32"/>
          <w:lang w:val="lv-LV"/>
        </w:rPr>
      </w:pPr>
    </w:p>
    <w:p w14:paraId="5B9CFD0E" w14:textId="77777777" w:rsidR="00344391" w:rsidRPr="00D4431B" w:rsidRDefault="00344391" w:rsidP="00344391">
      <w:pPr>
        <w:pStyle w:val="Sarakstarindkopa"/>
        <w:ind w:left="0"/>
        <w:jc w:val="center"/>
        <w:rPr>
          <w:rFonts w:ascii="Times New Roman" w:hAnsi="Times New Roman" w:cs="Times New Roman"/>
          <w:sz w:val="18"/>
          <w:szCs w:val="18"/>
          <w:lang w:val="de-DE"/>
        </w:rPr>
      </w:pPr>
      <w:r w:rsidRPr="00D4431B">
        <w:rPr>
          <w:rFonts w:ascii="Times New Roman" w:hAnsi="Times New Roman" w:cs="Times New Roman"/>
          <w:color w:val="808080" w:themeColor="background1" w:themeShade="80"/>
          <w:sz w:val="18"/>
          <w:szCs w:val="18"/>
          <w:lang w:val="de-DE"/>
        </w:rPr>
        <w:t>* DOKUMENTS PARAKSTĪTS AR DROŠU ELEKTRONISKO PARAKSTU UN SATUR LAIKA ZĪMOGU</w:t>
      </w:r>
    </w:p>
    <w:p w14:paraId="5A6E2843" w14:textId="4C8A71A9" w:rsidR="00166882" w:rsidRPr="00586834" w:rsidRDefault="00954D73" w:rsidP="00B4438D">
      <w:pPr>
        <w:spacing w:after="0" w:line="240" w:lineRule="auto"/>
        <w:jc w:val="center"/>
        <w:rPr>
          <w:rFonts w:ascii="Times New Roman" w:hAnsi="Times New Roman" w:cs="Times New Roman"/>
          <w:b/>
          <w:bCs/>
          <w:sz w:val="24"/>
          <w:szCs w:val="24"/>
          <w:lang w:val="lv-LV"/>
        </w:rPr>
      </w:pPr>
      <w:r w:rsidRPr="00166882">
        <w:rPr>
          <w:rFonts w:ascii="Times New Roman" w:hAnsi="Times New Roman" w:cs="Times New Roman"/>
          <w:sz w:val="32"/>
          <w:szCs w:val="32"/>
          <w:lang w:val="lv-LV"/>
        </w:rPr>
        <w:br w:type="page"/>
      </w:r>
      <w:r w:rsidR="00B4438D" w:rsidRPr="00B4438D">
        <w:rPr>
          <w:rFonts w:ascii="Times New Roman" w:hAnsi="Times New Roman" w:cs="Times New Roman"/>
          <w:b/>
          <w:sz w:val="24"/>
          <w:szCs w:val="24"/>
          <w:lang w:val="lv-LV"/>
        </w:rPr>
        <w:lastRenderedPageBreak/>
        <w:t>1.</w:t>
      </w:r>
      <w:r w:rsidR="00B4438D">
        <w:rPr>
          <w:rFonts w:ascii="Times New Roman" w:hAnsi="Times New Roman" w:cs="Times New Roman"/>
          <w:sz w:val="32"/>
          <w:szCs w:val="32"/>
          <w:lang w:val="lv-LV"/>
        </w:rPr>
        <w:t xml:space="preserve"> </w:t>
      </w:r>
      <w:r w:rsidR="00166882" w:rsidRPr="00586834">
        <w:rPr>
          <w:rFonts w:ascii="Times New Roman" w:hAnsi="Times New Roman" w:cs="Times New Roman"/>
          <w:b/>
          <w:bCs/>
          <w:sz w:val="24"/>
          <w:szCs w:val="24"/>
          <w:lang w:val="lv-LV"/>
        </w:rPr>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28AB1DA" w:rsidR="00B93CF6" w:rsidRPr="00B93CF6" w:rsidRDefault="00B93CF6" w:rsidP="00B93CF6">
      <w:pPr>
        <w:pStyle w:val="Sarakstarindkopa"/>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153044">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153044">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0D839CCC" w:rsidR="00412AB1" w:rsidRPr="00412AB1"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sidR="00CA7A93">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30530291" w14:textId="3642A087"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815D716" w14:textId="10A583B1" w:rsidR="00560FF7" w:rsidRPr="00412AB1" w:rsidRDefault="00560FF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153044">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153044">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153044">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153044">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153044">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153044">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153044">
            <w:pPr>
              <w:spacing w:line="300" w:lineRule="exact"/>
              <w:jc w:val="center"/>
              <w:rPr>
                <w:rFonts w:ascii="Times New Roman" w:hAnsi="Times New Roman" w:cs="Times New Roman"/>
                <w:sz w:val="20"/>
                <w:szCs w:val="20"/>
                <w:lang w:val="lv-LV"/>
              </w:rPr>
            </w:pPr>
          </w:p>
        </w:tc>
      </w:tr>
      <w:tr w:rsidR="00412AB1" w:rsidRPr="00412AB1" w14:paraId="67B267E6" w14:textId="1B86DA79" w:rsidTr="00CA49E7">
        <w:trPr>
          <w:trHeight w:val="784"/>
        </w:trPr>
        <w:tc>
          <w:tcPr>
            <w:tcW w:w="1843" w:type="dxa"/>
            <w:tcBorders>
              <w:left w:val="single" w:sz="4" w:space="0" w:color="auto"/>
              <w:right w:val="single" w:sz="4" w:space="0" w:color="auto"/>
            </w:tcBorders>
          </w:tcPr>
          <w:p w14:paraId="6396FC57" w14:textId="5F3D5BE1" w:rsidR="00412AB1" w:rsidRPr="00EF401F" w:rsidRDefault="00C85A84" w:rsidP="00153044">
            <w:pPr>
              <w:spacing w:line="300" w:lineRule="exact"/>
              <w:rPr>
                <w:rFonts w:ascii="Times New Roman" w:hAnsi="Times New Roman" w:cs="Times New Roman"/>
                <w:sz w:val="20"/>
                <w:szCs w:val="20"/>
                <w:lang w:val="lv-LV"/>
              </w:rPr>
            </w:pPr>
            <w:r w:rsidRPr="00EF401F">
              <w:rPr>
                <w:rFonts w:ascii="Times New Roman" w:hAnsi="Times New Roman" w:cs="Times New Roman"/>
                <w:sz w:val="20"/>
                <w:szCs w:val="20"/>
                <w:lang w:val="lv-LV"/>
              </w:rPr>
              <w:t>Pirmsskolas izglītības programma</w:t>
            </w:r>
          </w:p>
        </w:tc>
        <w:tc>
          <w:tcPr>
            <w:tcW w:w="1559" w:type="dxa"/>
            <w:tcBorders>
              <w:left w:val="single" w:sz="4" w:space="0" w:color="auto"/>
              <w:right w:val="single" w:sz="4" w:space="0" w:color="auto"/>
            </w:tcBorders>
          </w:tcPr>
          <w:p w14:paraId="325B74C4" w14:textId="15BF8819" w:rsidR="00412AB1" w:rsidRPr="00412AB1" w:rsidRDefault="00C85A84" w:rsidP="00153044">
            <w:pPr>
              <w:spacing w:line="300" w:lineRule="exact"/>
              <w:jc w:val="center"/>
              <w:rPr>
                <w:rFonts w:ascii="Times New Roman" w:hAnsi="Times New Roman" w:cs="Times New Roman"/>
                <w:sz w:val="20"/>
                <w:szCs w:val="20"/>
                <w:lang w:val="lv-LV"/>
              </w:rPr>
            </w:pPr>
            <w:r w:rsidRPr="00C85A84">
              <w:rPr>
                <w:rFonts w:ascii="Times New Roman" w:hAnsi="Times New Roman" w:cs="Times New Roman"/>
                <w:sz w:val="20"/>
                <w:szCs w:val="20"/>
                <w:lang w:val="lv-LV"/>
              </w:rPr>
              <w:t>01011111</w:t>
            </w:r>
          </w:p>
        </w:tc>
        <w:tc>
          <w:tcPr>
            <w:tcW w:w="1418" w:type="dxa"/>
            <w:tcBorders>
              <w:left w:val="single" w:sz="4" w:space="0" w:color="auto"/>
            </w:tcBorders>
          </w:tcPr>
          <w:p w14:paraId="799B50E7" w14:textId="654B1D12" w:rsidR="00412AB1" w:rsidRPr="00412AB1" w:rsidRDefault="006F44C2" w:rsidP="00153044">
            <w:pPr>
              <w:spacing w:line="300" w:lineRule="exact"/>
              <w:jc w:val="center"/>
              <w:rPr>
                <w:rFonts w:ascii="Times New Roman" w:hAnsi="Times New Roman" w:cs="Times New Roman"/>
                <w:sz w:val="20"/>
                <w:szCs w:val="20"/>
                <w:lang w:val="lv-LV"/>
              </w:rPr>
            </w:pPr>
            <w:r w:rsidRPr="006F44C2">
              <w:rPr>
                <w:rFonts w:ascii="Times New Roman" w:hAnsi="Times New Roman" w:cs="Times New Roman"/>
                <w:sz w:val="20"/>
                <w:szCs w:val="20"/>
                <w:lang w:val="lv-LV"/>
              </w:rPr>
              <w:t>RAIŅA IELA 17, RĒZEKNE, LV-4601</w:t>
            </w:r>
          </w:p>
        </w:tc>
        <w:tc>
          <w:tcPr>
            <w:tcW w:w="1134" w:type="dxa"/>
          </w:tcPr>
          <w:p w14:paraId="567B959E" w14:textId="7A97919D" w:rsidR="00412AB1" w:rsidRPr="00412AB1" w:rsidRDefault="006F44C2" w:rsidP="00153044">
            <w:pPr>
              <w:spacing w:line="300" w:lineRule="exact"/>
              <w:jc w:val="center"/>
              <w:rPr>
                <w:rFonts w:ascii="Times New Roman" w:hAnsi="Times New Roman" w:cs="Times New Roman"/>
                <w:sz w:val="20"/>
                <w:szCs w:val="20"/>
                <w:lang w:val="lv-LV"/>
              </w:rPr>
            </w:pPr>
            <w:r w:rsidRPr="006F44C2">
              <w:rPr>
                <w:rFonts w:ascii="Times New Roman" w:hAnsi="Times New Roman" w:cs="Times New Roman"/>
                <w:sz w:val="20"/>
                <w:szCs w:val="20"/>
                <w:lang w:val="lv-LV"/>
              </w:rPr>
              <w:t>V-3380</w:t>
            </w:r>
          </w:p>
        </w:tc>
        <w:tc>
          <w:tcPr>
            <w:tcW w:w="1276" w:type="dxa"/>
          </w:tcPr>
          <w:p w14:paraId="5E27B739" w14:textId="7E9BFC85" w:rsidR="00412AB1" w:rsidRPr="00412AB1" w:rsidRDefault="006F44C2" w:rsidP="00153044">
            <w:pPr>
              <w:spacing w:line="300" w:lineRule="exact"/>
              <w:jc w:val="center"/>
              <w:rPr>
                <w:rFonts w:ascii="Times New Roman" w:hAnsi="Times New Roman" w:cs="Times New Roman"/>
                <w:sz w:val="20"/>
                <w:szCs w:val="20"/>
                <w:lang w:val="lv-LV"/>
              </w:rPr>
            </w:pPr>
            <w:r w:rsidRPr="006F44C2">
              <w:rPr>
                <w:rFonts w:ascii="Times New Roman" w:hAnsi="Times New Roman" w:cs="Times New Roman"/>
                <w:sz w:val="20"/>
                <w:szCs w:val="20"/>
                <w:lang w:val="lv-LV"/>
              </w:rPr>
              <w:t>06.01.2011</w:t>
            </w:r>
            <w:r>
              <w:rPr>
                <w:rFonts w:ascii="Times New Roman" w:hAnsi="Times New Roman" w:cs="Times New Roman"/>
                <w:sz w:val="20"/>
                <w:szCs w:val="20"/>
                <w:lang w:val="lv-LV"/>
              </w:rPr>
              <w:t>.</w:t>
            </w:r>
            <w:r w:rsidRPr="006F44C2">
              <w:rPr>
                <w:rFonts w:ascii="Times New Roman" w:hAnsi="Times New Roman" w:cs="Times New Roman"/>
                <w:sz w:val="20"/>
                <w:szCs w:val="20"/>
                <w:lang w:val="lv-LV"/>
              </w:rPr>
              <w:t xml:space="preserve">  </w:t>
            </w:r>
          </w:p>
        </w:tc>
        <w:tc>
          <w:tcPr>
            <w:tcW w:w="1559" w:type="dxa"/>
          </w:tcPr>
          <w:p w14:paraId="34ACE3F8" w14:textId="774F7D53" w:rsidR="00412AB1" w:rsidRPr="00412AB1" w:rsidRDefault="006F44C2" w:rsidP="0015304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65</w:t>
            </w:r>
          </w:p>
        </w:tc>
        <w:tc>
          <w:tcPr>
            <w:tcW w:w="1701" w:type="dxa"/>
          </w:tcPr>
          <w:p w14:paraId="1F7804D0" w14:textId="1F5D650A" w:rsidR="00412AB1" w:rsidRPr="00412AB1" w:rsidRDefault="002059AC" w:rsidP="00153044">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67</w:t>
            </w:r>
          </w:p>
        </w:tc>
      </w:tr>
      <w:tr w:rsidR="00412AB1" w:rsidRPr="00412AB1" w14:paraId="3B0F11F3" w14:textId="5A5D6385" w:rsidTr="00CA49E7">
        <w:trPr>
          <w:trHeight w:val="784"/>
        </w:trPr>
        <w:tc>
          <w:tcPr>
            <w:tcW w:w="1843" w:type="dxa"/>
            <w:tcBorders>
              <w:left w:val="single" w:sz="4" w:space="0" w:color="auto"/>
              <w:right w:val="single" w:sz="4" w:space="0" w:color="auto"/>
            </w:tcBorders>
          </w:tcPr>
          <w:p w14:paraId="4248D558" w14:textId="28AA3342" w:rsidR="00412AB1" w:rsidRPr="00EF401F" w:rsidRDefault="00C85A84" w:rsidP="00C85A84">
            <w:pPr>
              <w:spacing w:line="300" w:lineRule="exact"/>
              <w:jc w:val="both"/>
              <w:rPr>
                <w:rFonts w:ascii="Times New Roman" w:hAnsi="Times New Roman" w:cs="Times New Roman"/>
                <w:sz w:val="20"/>
                <w:szCs w:val="20"/>
                <w:lang w:val="lv-LV"/>
              </w:rPr>
            </w:pPr>
            <w:r w:rsidRPr="00EF401F">
              <w:rPr>
                <w:rFonts w:ascii="Times New Roman" w:hAnsi="Times New Roman" w:cs="Times New Roman"/>
                <w:sz w:val="20"/>
                <w:szCs w:val="20"/>
                <w:lang w:val="lv-LV"/>
              </w:rPr>
              <w:t>Pirmsskolas izglītības mazākumtautību programma</w:t>
            </w:r>
          </w:p>
        </w:tc>
        <w:tc>
          <w:tcPr>
            <w:tcW w:w="1559" w:type="dxa"/>
            <w:tcBorders>
              <w:left w:val="single" w:sz="4" w:space="0" w:color="auto"/>
              <w:right w:val="single" w:sz="4" w:space="0" w:color="auto"/>
            </w:tcBorders>
          </w:tcPr>
          <w:p w14:paraId="7F2D754B" w14:textId="7102CC02" w:rsidR="00412AB1" w:rsidRPr="00412AB1" w:rsidRDefault="00C85A84" w:rsidP="00153044">
            <w:pPr>
              <w:spacing w:line="300" w:lineRule="exact"/>
              <w:jc w:val="center"/>
              <w:rPr>
                <w:rFonts w:ascii="Times New Roman" w:hAnsi="Times New Roman" w:cs="Times New Roman"/>
                <w:sz w:val="20"/>
                <w:szCs w:val="20"/>
              </w:rPr>
            </w:pPr>
            <w:r w:rsidRPr="00C85A84">
              <w:rPr>
                <w:rFonts w:ascii="Times New Roman" w:hAnsi="Times New Roman" w:cs="Times New Roman"/>
                <w:sz w:val="20"/>
                <w:szCs w:val="20"/>
              </w:rPr>
              <w:t>01011121</w:t>
            </w:r>
          </w:p>
        </w:tc>
        <w:tc>
          <w:tcPr>
            <w:tcW w:w="1418" w:type="dxa"/>
            <w:tcBorders>
              <w:left w:val="single" w:sz="4" w:space="0" w:color="auto"/>
            </w:tcBorders>
          </w:tcPr>
          <w:p w14:paraId="0DF9C6C5" w14:textId="1939D67B" w:rsidR="00412AB1" w:rsidRPr="00412AB1" w:rsidRDefault="006F44C2" w:rsidP="00153044">
            <w:pPr>
              <w:spacing w:line="300" w:lineRule="exact"/>
              <w:jc w:val="center"/>
              <w:rPr>
                <w:rFonts w:ascii="Times New Roman" w:hAnsi="Times New Roman" w:cs="Times New Roman"/>
                <w:sz w:val="20"/>
                <w:szCs w:val="20"/>
              </w:rPr>
            </w:pPr>
            <w:r w:rsidRPr="006F44C2">
              <w:rPr>
                <w:rFonts w:ascii="Times New Roman" w:hAnsi="Times New Roman" w:cs="Times New Roman"/>
                <w:sz w:val="20"/>
                <w:szCs w:val="20"/>
              </w:rPr>
              <w:t>RAIŅA IELA 17, RĒZEKNE, LV-4601</w:t>
            </w:r>
          </w:p>
        </w:tc>
        <w:tc>
          <w:tcPr>
            <w:tcW w:w="1134" w:type="dxa"/>
          </w:tcPr>
          <w:p w14:paraId="424B253E" w14:textId="072A339E" w:rsidR="00412AB1" w:rsidRPr="00412AB1" w:rsidRDefault="006F44C2" w:rsidP="00153044">
            <w:pPr>
              <w:spacing w:line="300" w:lineRule="exact"/>
              <w:jc w:val="center"/>
              <w:rPr>
                <w:rFonts w:ascii="Times New Roman" w:hAnsi="Times New Roman" w:cs="Times New Roman"/>
                <w:sz w:val="20"/>
                <w:szCs w:val="20"/>
              </w:rPr>
            </w:pPr>
            <w:r w:rsidRPr="006F44C2">
              <w:rPr>
                <w:rFonts w:ascii="Times New Roman" w:hAnsi="Times New Roman" w:cs="Times New Roman"/>
                <w:sz w:val="20"/>
                <w:szCs w:val="20"/>
              </w:rPr>
              <w:t>V-3381</w:t>
            </w:r>
          </w:p>
        </w:tc>
        <w:tc>
          <w:tcPr>
            <w:tcW w:w="1276" w:type="dxa"/>
          </w:tcPr>
          <w:p w14:paraId="57E0A5C5" w14:textId="18E07E06" w:rsidR="00412AB1" w:rsidRPr="00412AB1" w:rsidRDefault="006F44C2" w:rsidP="00153044">
            <w:pPr>
              <w:spacing w:line="300" w:lineRule="exact"/>
              <w:jc w:val="center"/>
              <w:rPr>
                <w:rFonts w:ascii="Times New Roman" w:hAnsi="Times New Roman" w:cs="Times New Roman"/>
                <w:sz w:val="20"/>
                <w:szCs w:val="20"/>
              </w:rPr>
            </w:pPr>
            <w:r>
              <w:rPr>
                <w:rFonts w:ascii="Times New Roman" w:hAnsi="Times New Roman" w:cs="Times New Roman"/>
                <w:sz w:val="20"/>
                <w:szCs w:val="20"/>
              </w:rPr>
              <w:t>06.01.2011.</w:t>
            </w:r>
            <w:r w:rsidRPr="006F44C2">
              <w:rPr>
                <w:rFonts w:ascii="Times New Roman" w:hAnsi="Times New Roman" w:cs="Times New Roman"/>
                <w:sz w:val="20"/>
                <w:szCs w:val="20"/>
              </w:rPr>
              <w:t xml:space="preserve"> </w:t>
            </w:r>
          </w:p>
        </w:tc>
        <w:tc>
          <w:tcPr>
            <w:tcW w:w="1559" w:type="dxa"/>
          </w:tcPr>
          <w:p w14:paraId="60446622" w14:textId="293FDEE0" w:rsidR="00412AB1" w:rsidRPr="00412AB1" w:rsidRDefault="002059AC" w:rsidP="00153044">
            <w:pPr>
              <w:spacing w:line="300" w:lineRule="exact"/>
              <w:jc w:val="center"/>
              <w:rPr>
                <w:rFonts w:ascii="Times New Roman" w:hAnsi="Times New Roman" w:cs="Times New Roman"/>
                <w:sz w:val="20"/>
                <w:szCs w:val="20"/>
              </w:rPr>
            </w:pPr>
            <w:r>
              <w:rPr>
                <w:rFonts w:ascii="Times New Roman" w:hAnsi="Times New Roman" w:cs="Times New Roman"/>
                <w:sz w:val="20"/>
                <w:szCs w:val="20"/>
              </w:rPr>
              <w:t>59</w:t>
            </w:r>
          </w:p>
        </w:tc>
        <w:tc>
          <w:tcPr>
            <w:tcW w:w="1701" w:type="dxa"/>
          </w:tcPr>
          <w:p w14:paraId="4BBFDBDA" w14:textId="2DBFEFD1" w:rsidR="00412AB1" w:rsidRPr="00412AB1" w:rsidRDefault="002059AC" w:rsidP="00153044">
            <w:pPr>
              <w:spacing w:line="300" w:lineRule="exact"/>
              <w:jc w:val="center"/>
              <w:rPr>
                <w:rFonts w:ascii="Times New Roman" w:hAnsi="Times New Roman" w:cs="Times New Roman"/>
                <w:sz w:val="20"/>
                <w:szCs w:val="20"/>
              </w:rPr>
            </w:pPr>
            <w:r>
              <w:rPr>
                <w:rFonts w:ascii="Times New Roman" w:hAnsi="Times New Roman" w:cs="Times New Roman"/>
                <w:sz w:val="20"/>
                <w:szCs w:val="20"/>
              </w:rPr>
              <w:t>62</w:t>
            </w:r>
          </w:p>
        </w:tc>
      </w:tr>
    </w:tbl>
    <w:p w14:paraId="16CF8219" w14:textId="40FEC3D9" w:rsidR="00BB7B2D" w:rsidRPr="00DC62AF" w:rsidRDefault="000C6785" w:rsidP="008A4DA2">
      <w:pPr>
        <w:spacing w:after="0" w:line="240" w:lineRule="auto"/>
        <w:ind w:left="-567" w:right="-1141" w:firstLine="567"/>
        <w:rPr>
          <w:rFonts w:ascii="Times New Roman" w:hAnsi="Times New Roman" w:cs="Times New Roman"/>
          <w:sz w:val="24"/>
          <w:szCs w:val="24"/>
          <w:lang w:val="lv-LV"/>
        </w:rPr>
      </w:pPr>
      <w:r>
        <w:rPr>
          <w:rFonts w:ascii="Times New Roman" w:hAnsi="Times New Roman" w:cs="Times New Roman"/>
          <w:sz w:val="24"/>
          <w:szCs w:val="24"/>
          <w:lang w:val="lv-LV"/>
        </w:rPr>
        <w:t>Ir ī</w:t>
      </w:r>
      <w:r w:rsidR="0093197F">
        <w:rPr>
          <w:rFonts w:ascii="Times New Roman" w:hAnsi="Times New Roman" w:cs="Times New Roman"/>
          <w:sz w:val="24"/>
          <w:szCs w:val="24"/>
          <w:lang w:val="lv-LV"/>
        </w:rPr>
        <w:t xml:space="preserve">stenotās </w:t>
      </w:r>
      <w:r w:rsidR="00BB7B2D">
        <w:rPr>
          <w:rFonts w:ascii="Times New Roman" w:hAnsi="Times New Roman" w:cs="Times New Roman"/>
          <w:sz w:val="24"/>
          <w:szCs w:val="24"/>
          <w:lang w:val="lv-LV"/>
        </w:rPr>
        <w:t xml:space="preserve">3 </w:t>
      </w:r>
      <w:r w:rsidR="00BB7B2D" w:rsidRPr="00BB7B2D">
        <w:rPr>
          <w:rFonts w:ascii="Times New Roman" w:hAnsi="Times New Roman" w:cs="Times New Roman"/>
          <w:sz w:val="24"/>
          <w:szCs w:val="24"/>
          <w:lang w:val="lv-LV"/>
        </w:rPr>
        <w:t>interešu izglītības programmas</w:t>
      </w:r>
      <w:r w:rsidR="0093197F">
        <w:rPr>
          <w:rFonts w:ascii="Times New Roman" w:hAnsi="Times New Roman" w:cs="Times New Roman"/>
          <w:sz w:val="24"/>
          <w:szCs w:val="24"/>
          <w:lang w:val="lv-LV"/>
        </w:rPr>
        <w:t xml:space="preserve">: </w:t>
      </w:r>
      <w:r w:rsidR="00BB7B2D" w:rsidRPr="00DC62AF">
        <w:rPr>
          <w:rFonts w:ascii="Times New Roman" w:hAnsi="Times New Roman" w:cs="Times New Roman"/>
          <w:sz w:val="24"/>
          <w:szCs w:val="24"/>
          <w:lang w:val="lv-LV"/>
        </w:rPr>
        <w:t xml:space="preserve">kods </w:t>
      </w:r>
      <w:hyperlink r:id="rId10" w:history="1">
        <w:r w:rsidR="00BB7B2D" w:rsidRPr="00DC62AF">
          <w:rPr>
            <w:rStyle w:val="Hipersaite"/>
            <w:rFonts w:ascii="Times New Roman" w:hAnsi="Times New Roman" w:cs="Times New Roman"/>
            <w:color w:val="auto"/>
            <w:sz w:val="24"/>
            <w:szCs w:val="24"/>
            <w:u w:val="none"/>
            <w:lang w:val="lv-LV"/>
          </w:rPr>
          <w:t>AS023100</w:t>
        </w:r>
      </w:hyperlink>
      <w:r w:rsidR="00BB7B2D" w:rsidRPr="00DC62AF">
        <w:rPr>
          <w:rFonts w:ascii="Times New Roman" w:hAnsi="Times New Roman" w:cs="Times New Roman"/>
          <w:sz w:val="24"/>
          <w:szCs w:val="24"/>
          <w:lang w:val="lv-LV"/>
        </w:rPr>
        <w:t> , kods AC001001</w:t>
      </w:r>
      <w:r w:rsidR="0093197F" w:rsidRPr="00DC62AF">
        <w:rPr>
          <w:rFonts w:ascii="Times New Roman" w:hAnsi="Times New Roman" w:cs="Times New Roman"/>
          <w:sz w:val="24"/>
          <w:szCs w:val="24"/>
          <w:lang w:val="lv-LV"/>
        </w:rPr>
        <w:t>, kods</w:t>
      </w:r>
      <w:r w:rsidR="00912625" w:rsidRPr="00DC62AF">
        <w:rPr>
          <w:rFonts w:ascii="Times New Roman" w:hAnsi="Times New Roman" w:cs="Times New Roman"/>
          <w:sz w:val="24"/>
          <w:szCs w:val="24"/>
          <w:lang w:val="lv-LV"/>
        </w:rPr>
        <w:t>AC009999.</w:t>
      </w:r>
    </w:p>
    <w:p w14:paraId="76C6D3FD" w14:textId="77777777" w:rsidR="0093197F" w:rsidRDefault="0093197F" w:rsidP="00166882">
      <w:pPr>
        <w:spacing w:after="0" w:line="240" w:lineRule="auto"/>
        <w:rPr>
          <w:rFonts w:ascii="Times New Roman" w:hAnsi="Times New Roman" w:cs="Times New Roman"/>
          <w:sz w:val="24"/>
          <w:szCs w:val="24"/>
          <w:lang w:val="lv-LV"/>
        </w:rPr>
      </w:pPr>
    </w:p>
    <w:p w14:paraId="4DCECD97" w14:textId="22018515" w:rsidR="005F0EE9" w:rsidRDefault="00397C12" w:rsidP="00EF401F">
      <w:pPr>
        <w:pStyle w:val="Sarakstarindkopa"/>
        <w:numPr>
          <w:ilvl w:val="1"/>
          <w:numId w:val="2"/>
        </w:numPr>
        <w:spacing w:after="0" w:line="240" w:lineRule="auto"/>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F0EE9">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 xml:space="preserve">iemesliem izglītības iestādes maiņai un mācību pārtraukšanai izglītības programmā </w:t>
      </w:r>
      <w:r w:rsidR="0054259C" w:rsidRPr="0054259C">
        <w:rPr>
          <w:rFonts w:ascii="Times New Roman" w:hAnsi="Times New Roman" w:cs="Times New Roman"/>
          <w:sz w:val="24"/>
          <w:szCs w:val="24"/>
          <w:lang w:val="lv-LV"/>
        </w:rPr>
        <w:t>2021./2022. mācību gada laikā</w:t>
      </w:r>
      <w:r>
        <w:rPr>
          <w:rFonts w:ascii="Times New Roman" w:hAnsi="Times New Roman" w:cs="Times New Roman"/>
          <w:sz w:val="24"/>
          <w:szCs w:val="24"/>
          <w:lang w:val="lv-LV"/>
        </w:rPr>
        <w:t>:</w:t>
      </w:r>
    </w:p>
    <w:p w14:paraId="78232E15" w14:textId="508FB38F" w:rsidR="0055362A" w:rsidRDefault="00EF401F" w:rsidP="00EF401F">
      <w:pPr>
        <w:pStyle w:val="Sarakstarindkopa"/>
        <w:numPr>
          <w:ilvl w:val="2"/>
          <w:numId w:val="2"/>
        </w:numPr>
        <w:tabs>
          <w:tab w:val="left" w:pos="1276"/>
        </w:tabs>
        <w:spacing w:after="0" w:line="240" w:lineRule="auto"/>
        <w:ind w:left="1276" w:hanging="567"/>
        <w:jc w:val="both"/>
        <w:rPr>
          <w:rFonts w:ascii="Times New Roman" w:hAnsi="Times New Roman" w:cs="Times New Roman"/>
          <w:sz w:val="24"/>
          <w:szCs w:val="24"/>
          <w:lang w:val="lv-LV"/>
        </w:rPr>
      </w:pPr>
      <w:r>
        <w:rPr>
          <w:rFonts w:ascii="Times New Roman" w:hAnsi="Times New Roman" w:cs="Times New Roman"/>
          <w:sz w:val="24"/>
          <w:szCs w:val="24"/>
          <w:lang w:val="lv-LV"/>
        </w:rPr>
        <w:t>viens</w:t>
      </w:r>
      <w:r w:rsidR="0054259C">
        <w:rPr>
          <w:rFonts w:ascii="Times New Roman" w:hAnsi="Times New Roman" w:cs="Times New Roman"/>
          <w:sz w:val="24"/>
          <w:szCs w:val="24"/>
          <w:lang w:val="lv-LV"/>
        </w:rPr>
        <w:t xml:space="preserve"> izglītojamais ir atskaitīts sakarā ar </w:t>
      </w:r>
      <w:r w:rsidR="0055362A">
        <w:rPr>
          <w:rFonts w:ascii="Times New Roman" w:hAnsi="Times New Roman" w:cs="Times New Roman"/>
          <w:sz w:val="24"/>
          <w:szCs w:val="24"/>
          <w:lang w:val="lv-LV"/>
        </w:rPr>
        <w:t>dzīvesvietas maiņ</w:t>
      </w:r>
      <w:r w:rsidR="0054259C">
        <w:rPr>
          <w:rFonts w:ascii="Times New Roman" w:hAnsi="Times New Roman" w:cs="Times New Roman"/>
          <w:sz w:val="24"/>
          <w:szCs w:val="24"/>
          <w:lang w:val="lv-LV"/>
        </w:rPr>
        <w:t>u</w:t>
      </w:r>
      <w:r w:rsidR="00397C12">
        <w:rPr>
          <w:rFonts w:ascii="Times New Roman" w:hAnsi="Times New Roman" w:cs="Times New Roman"/>
          <w:sz w:val="24"/>
          <w:szCs w:val="24"/>
          <w:lang w:val="lv-LV"/>
        </w:rPr>
        <w:t>;</w:t>
      </w:r>
    </w:p>
    <w:p w14:paraId="5642E813" w14:textId="401DB9FB" w:rsidR="0055362A" w:rsidRPr="0054259C" w:rsidRDefault="00EF401F" w:rsidP="00EF401F">
      <w:pPr>
        <w:pStyle w:val="Sarakstarindkopa"/>
        <w:numPr>
          <w:ilvl w:val="2"/>
          <w:numId w:val="2"/>
        </w:numPr>
        <w:tabs>
          <w:tab w:val="left" w:pos="1276"/>
        </w:tabs>
        <w:spacing w:after="0" w:line="240" w:lineRule="auto"/>
        <w:ind w:left="1276" w:hanging="567"/>
        <w:jc w:val="both"/>
        <w:rPr>
          <w:rFonts w:ascii="Times New Roman" w:hAnsi="Times New Roman" w:cs="Times New Roman"/>
          <w:sz w:val="24"/>
          <w:szCs w:val="24"/>
          <w:lang w:val="lv-LV"/>
        </w:rPr>
      </w:pPr>
      <w:r>
        <w:rPr>
          <w:rFonts w:ascii="Times New Roman" w:hAnsi="Times New Roman" w:cs="Times New Roman"/>
          <w:sz w:val="24"/>
          <w:szCs w:val="24"/>
          <w:lang w:val="lv-LV"/>
        </w:rPr>
        <w:t>trīs</w:t>
      </w:r>
      <w:r w:rsidR="0054259C" w:rsidRPr="0054259C">
        <w:rPr>
          <w:rFonts w:ascii="Times New Roman" w:hAnsi="Times New Roman" w:cs="Times New Roman"/>
          <w:sz w:val="24"/>
          <w:szCs w:val="24"/>
          <w:lang w:val="lv-LV"/>
        </w:rPr>
        <w:t xml:space="preserve"> izglītojamie ir atskaitīti sakarā ar izglītības iestādes maiņu </w:t>
      </w:r>
      <w:r w:rsidR="0055362A" w:rsidRPr="0054259C">
        <w:rPr>
          <w:rFonts w:ascii="Times New Roman" w:hAnsi="Times New Roman" w:cs="Times New Roman"/>
          <w:sz w:val="24"/>
          <w:szCs w:val="24"/>
          <w:lang w:val="lv-LV"/>
        </w:rPr>
        <w:t xml:space="preserve">(iestādes maiņas </w:t>
      </w:r>
      <w:r w:rsidR="003D1D00" w:rsidRPr="0054259C">
        <w:rPr>
          <w:rFonts w:ascii="Times New Roman" w:hAnsi="Times New Roman" w:cs="Times New Roman"/>
          <w:sz w:val="24"/>
          <w:szCs w:val="24"/>
          <w:lang w:val="lv-LV"/>
        </w:rPr>
        <w:t>iemesli</w:t>
      </w:r>
      <w:r w:rsidR="0054259C" w:rsidRPr="0054259C">
        <w:rPr>
          <w:rFonts w:ascii="Times New Roman" w:hAnsi="Times New Roman" w:cs="Times New Roman"/>
          <w:sz w:val="24"/>
          <w:szCs w:val="24"/>
          <w:lang w:val="lv-LV"/>
        </w:rPr>
        <w:t>: atbrīvojas vieta citā pirmsskolas izglītības iestādē, kura ir tuvāk mājām</w:t>
      </w:r>
      <w:r w:rsidR="0055362A" w:rsidRPr="0054259C">
        <w:rPr>
          <w:rFonts w:ascii="Times New Roman" w:hAnsi="Times New Roman" w:cs="Times New Roman"/>
          <w:sz w:val="24"/>
          <w:szCs w:val="24"/>
          <w:lang w:val="lv-LV"/>
        </w:rPr>
        <w:t>)</w:t>
      </w:r>
      <w:r w:rsidR="00397C12" w:rsidRPr="0054259C">
        <w:rPr>
          <w:rFonts w:ascii="Times New Roman" w:hAnsi="Times New Roman" w:cs="Times New Roman"/>
          <w:sz w:val="24"/>
          <w:szCs w:val="24"/>
          <w:lang w:val="lv-LV"/>
        </w:rPr>
        <w:t>.</w:t>
      </w:r>
    </w:p>
    <w:p w14:paraId="26C93E62" w14:textId="77777777" w:rsidR="00C832DF" w:rsidRDefault="00C832DF" w:rsidP="00397C12">
      <w:pPr>
        <w:pStyle w:val="Sarakstarindkopa"/>
        <w:spacing w:after="0" w:line="240" w:lineRule="auto"/>
        <w:ind w:left="426"/>
        <w:jc w:val="both"/>
        <w:rPr>
          <w:rFonts w:ascii="Times New Roman" w:hAnsi="Times New Roman" w:cs="Times New Roman"/>
          <w:sz w:val="24"/>
          <w:szCs w:val="24"/>
          <w:lang w:val="lv-LV"/>
        </w:rPr>
      </w:pPr>
    </w:p>
    <w:p w14:paraId="4A6C3106" w14:textId="0FE75585" w:rsidR="00276381" w:rsidRPr="00D8568C" w:rsidRDefault="00397C12" w:rsidP="00D8568C">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D4431B" w14:paraId="23D791BC" w14:textId="7C9E6E02" w:rsidTr="00246372">
        <w:tc>
          <w:tcPr>
            <w:tcW w:w="993"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C85A84" w14:paraId="5D5334EF" w14:textId="44EE19AB" w:rsidTr="00246372">
        <w:tc>
          <w:tcPr>
            <w:tcW w:w="993" w:type="dxa"/>
          </w:tcPr>
          <w:p w14:paraId="434E8673"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688D201" w14:textId="0243CEF4" w:rsidR="00DB6A63"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sidR="003D1D00">
              <w:rPr>
                <w:rFonts w:ascii="Times New Roman" w:hAnsi="Times New Roman" w:cs="Times New Roman"/>
                <w:sz w:val="24"/>
                <w:szCs w:val="24"/>
                <w:lang w:val="lv-LV"/>
              </w:rPr>
              <w:t xml:space="preserve"> </w:t>
            </w:r>
          </w:p>
        </w:tc>
        <w:tc>
          <w:tcPr>
            <w:tcW w:w="1959" w:type="dxa"/>
          </w:tcPr>
          <w:p w14:paraId="39ED3D3E" w14:textId="40D12CF6" w:rsidR="00423B4A" w:rsidRPr="00636C79" w:rsidRDefault="00E2175F"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7D5B7EC6" w14:textId="42489406" w:rsidR="00423B4A" w:rsidRPr="00636C79" w:rsidRDefault="004924B1"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423B4A" w:rsidRPr="00C85A84" w14:paraId="188B9F00" w14:textId="3A1B60F9" w:rsidTr="00246372">
        <w:tc>
          <w:tcPr>
            <w:tcW w:w="993" w:type="dxa"/>
          </w:tcPr>
          <w:p w14:paraId="3FFEEEC4" w14:textId="68E28069"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21AB0C4" w14:textId="7E671DEF" w:rsidR="00DB6A63" w:rsidRPr="00636C79" w:rsidRDefault="00636C79"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00423B4A" w:rsidRPr="00636C79">
              <w:rPr>
                <w:rFonts w:ascii="Times New Roman" w:hAnsi="Times New Roman" w:cs="Times New Roman"/>
                <w:sz w:val="24"/>
                <w:szCs w:val="24"/>
                <w:lang w:val="lv-LV"/>
              </w:rPr>
              <w:t>māc.g</w:t>
            </w:r>
            <w:proofErr w:type="spellEnd"/>
            <w:r w:rsidR="00423B4A" w:rsidRPr="00636C79">
              <w:rPr>
                <w:rFonts w:ascii="Times New Roman" w:hAnsi="Times New Roman" w:cs="Times New Roman"/>
                <w:sz w:val="24"/>
                <w:szCs w:val="24"/>
                <w:lang w:val="lv-LV"/>
              </w:rPr>
              <w:t>.</w:t>
            </w:r>
            <w:r w:rsidR="00A10ED7">
              <w:rPr>
                <w:rFonts w:ascii="Times New Roman" w:hAnsi="Times New Roman" w:cs="Times New Roman"/>
                <w:sz w:val="24"/>
                <w:szCs w:val="24"/>
                <w:lang w:val="lv-LV"/>
              </w:rPr>
              <w:t xml:space="preserve"> </w:t>
            </w:r>
          </w:p>
        </w:tc>
        <w:tc>
          <w:tcPr>
            <w:tcW w:w="1959" w:type="dxa"/>
          </w:tcPr>
          <w:p w14:paraId="44FC27B2" w14:textId="2EE6E23D" w:rsidR="00423B4A" w:rsidRPr="00636C79" w:rsidRDefault="00DB6A63"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038" w:type="dxa"/>
          </w:tcPr>
          <w:p w14:paraId="476411CA" w14:textId="47F31989" w:rsidR="00423B4A" w:rsidRPr="00636C79" w:rsidRDefault="00DB6A63"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Skolotājs logopēds, veselības speciālists</w:t>
            </w:r>
          </w:p>
        </w:tc>
      </w:tr>
    </w:tbl>
    <w:p w14:paraId="6A066257" w14:textId="77777777" w:rsidR="00D8568C" w:rsidRPr="00D8568C" w:rsidRDefault="00D8568C" w:rsidP="00D8568C">
      <w:pPr>
        <w:spacing w:after="0" w:line="240" w:lineRule="auto"/>
        <w:rPr>
          <w:rFonts w:ascii="Times New Roman" w:hAnsi="Times New Roman" w:cs="Times New Roman"/>
          <w:b/>
          <w:bCs/>
          <w:sz w:val="24"/>
          <w:szCs w:val="24"/>
          <w:lang w:val="lv-LV"/>
        </w:rPr>
      </w:pPr>
    </w:p>
    <w:p w14:paraId="16C5C4AE" w14:textId="2F66B284" w:rsidR="00446618" w:rsidRPr="00D8568C" w:rsidRDefault="00166882" w:rsidP="00D8568C">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20531DFC" w14:textId="536AC46C" w:rsidR="00586834" w:rsidRDefault="0078315A" w:rsidP="004A34DD">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r w:rsidR="004A34DD" w:rsidRPr="004A34DD">
        <w:rPr>
          <w:rFonts w:ascii="Times New Roman" w:hAnsi="Times New Roman" w:cs="Times New Roman"/>
          <w:sz w:val="24"/>
          <w:szCs w:val="24"/>
          <w:lang w:val="lv-LV"/>
        </w:rPr>
        <w:t>iestādes darbinieki sadarbībā ar izglītojamo vecākiem veicina izglītojamo vispusīgu attīstību, izglītojamie apgūst Es apziņu, aug, patstāvīgi darbojas, ieinteresēti un ar prieku mācās, gūstot pieredzi par sevi, citiem, apkārtējo pasauli un savstarpējo mijiedarbību tajā.</w:t>
      </w:r>
    </w:p>
    <w:p w14:paraId="745EAC14" w14:textId="087B946F" w:rsidR="00960172" w:rsidRPr="008A4DA2" w:rsidRDefault="0078315A" w:rsidP="00627B21">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446618" w:rsidRPr="00446618">
        <w:rPr>
          <w:rFonts w:ascii="Times New Roman" w:hAnsi="Times New Roman" w:cs="Times New Roman"/>
          <w:sz w:val="24"/>
          <w:szCs w:val="24"/>
          <w:lang w:val="lv-LV"/>
        </w:rPr>
        <w:t xml:space="preserve">Izglītības iestādes </w:t>
      </w:r>
      <w:r w:rsidR="00446618">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par izglītojamo – </w:t>
      </w:r>
      <w:r w:rsidR="004A34DD" w:rsidRPr="004A34DD">
        <w:rPr>
          <w:rFonts w:ascii="Times New Roman" w:hAnsi="Times New Roman" w:cs="Times New Roman"/>
          <w:sz w:val="24"/>
          <w:szCs w:val="24"/>
          <w:lang w:val="lv-LV"/>
        </w:rPr>
        <w:t>laimīgs, patstāvīgs bērns, kurš ir gatavs pielietot savas prasmes un kompetences, mācīties, pilnveidoties un adaptēties strauji mainīgajā pasaulē.</w:t>
      </w:r>
    </w:p>
    <w:p w14:paraId="46838952" w14:textId="2D7C8F39" w:rsidR="005B099B" w:rsidRDefault="0078315A" w:rsidP="005B099B">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Izglītības iestādes vērtības </w:t>
      </w:r>
      <w:proofErr w:type="spellStart"/>
      <w:r w:rsidR="00446618">
        <w:rPr>
          <w:rFonts w:ascii="Times New Roman" w:hAnsi="Times New Roman" w:cs="Times New Roman"/>
          <w:sz w:val="24"/>
          <w:szCs w:val="24"/>
          <w:lang w:val="lv-LV"/>
        </w:rPr>
        <w:t>cilvēkcentrētā</w:t>
      </w:r>
      <w:proofErr w:type="spellEnd"/>
      <w:r w:rsidR="00446618">
        <w:rPr>
          <w:rFonts w:ascii="Times New Roman" w:hAnsi="Times New Roman" w:cs="Times New Roman"/>
          <w:sz w:val="24"/>
          <w:szCs w:val="24"/>
          <w:lang w:val="lv-LV"/>
        </w:rPr>
        <w:t xml:space="preserve"> veidā – </w:t>
      </w:r>
      <w:r w:rsidR="004A34DD" w:rsidRPr="004A34DD">
        <w:rPr>
          <w:rFonts w:ascii="Times New Roman" w:hAnsi="Times New Roman" w:cs="Times New Roman"/>
          <w:sz w:val="24"/>
          <w:szCs w:val="24"/>
          <w:lang w:val="lv-LV"/>
        </w:rPr>
        <w:t>bērni, darbinieki, sadarbība,</w:t>
      </w:r>
      <w:r w:rsidR="004A34DD" w:rsidRPr="004A34DD">
        <w:rPr>
          <w:rFonts w:ascii="Times New Roman" w:hAnsi="Times New Roman" w:cs="Times New Roman"/>
          <w:sz w:val="24"/>
          <w:szCs w:val="24"/>
          <w:lang w:val="lv-LV"/>
        </w:rPr>
        <w:br/>
        <w:t>atbildība, tradīcijas</w:t>
      </w:r>
      <w:r w:rsidR="004A34DD">
        <w:rPr>
          <w:rFonts w:ascii="Times New Roman" w:hAnsi="Times New Roman" w:cs="Times New Roman"/>
          <w:sz w:val="24"/>
          <w:szCs w:val="24"/>
          <w:lang w:val="lv-LV"/>
        </w:rPr>
        <w:t>.</w:t>
      </w:r>
    </w:p>
    <w:p w14:paraId="13D1B27A" w14:textId="77777777" w:rsidR="00960172" w:rsidRDefault="00960172" w:rsidP="00960172">
      <w:pPr>
        <w:pStyle w:val="Sarakstarindkopa"/>
        <w:spacing w:after="0" w:line="240" w:lineRule="auto"/>
        <w:ind w:left="426"/>
        <w:rPr>
          <w:rFonts w:ascii="Times New Roman" w:hAnsi="Times New Roman" w:cs="Times New Roman"/>
          <w:sz w:val="24"/>
          <w:szCs w:val="24"/>
          <w:lang w:val="lv-LV"/>
        </w:rPr>
      </w:pPr>
    </w:p>
    <w:p w14:paraId="7EC4BCE2" w14:textId="38382E89" w:rsidR="00AD0126" w:rsidRPr="001E48C4" w:rsidRDefault="0078315A" w:rsidP="001E48C4">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sidR="006F4ED1">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6F4ED1">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p>
    <w:tbl>
      <w:tblPr>
        <w:tblStyle w:val="Reatabula"/>
        <w:tblW w:w="0" w:type="auto"/>
        <w:tblInd w:w="426" w:type="dxa"/>
        <w:tblLook w:val="04A0" w:firstRow="1" w:lastRow="0" w:firstColumn="1" w:lastColumn="0" w:noHBand="0" w:noVBand="1"/>
      </w:tblPr>
      <w:tblGrid>
        <w:gridCol w:w="1667"/>
        <w:gridCol w:w="4116"/>
        <w:gridCol w:w="2421"/>
      </w:tblGrid>
      <w:tr w:rsidR="00AD0126" w:rsidRPr="007C4966" w14:paraId="63BD0095" w14:textId="564EDE1C" w:rsidTr="00627B21">
        <w:tc>
          <w:tcPr>
            <w:tcW w:w="1667" w:type="dxa"/>
          </w:tcPr>
          <w:p w14:paraId="55E9AD85" w14:textId="3B54F102"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116" w:type="dxa"/>
          </w:tcPr>
          <w:p w14:paraId="00B2BB03" w14:textId="09F43B03"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2AABB05D" w14:textId="7AB913F9"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653A8" w:rsidRPr="007C4966" w14:paraId="7A7B02DE" w14:textId="1799B19C" w:rsidTr="00627B21">
        <w:tc>
          <w:tcPr>
            <w:tcW w:w="1667" w:type="dxa"/>
            <w:vMerge w:val="restart"/>
          </w:tcPr>
          <w:p w14:paraId="64CC518F" w14:textId="775E4BD3" w:rsidR="00B653A8" w:rsidRDefault="00B653A8"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w:t>
            </w:r>
            <w:r w:rsidRPr="004A34DD">
              <w:rPr>
                <w:rFonts w:ascii="Times New Roman" w:hAnsi="Times New Roman" w:cs="Times New Roman"/>
                <w:sz w:val="24"/>
                <w:szCs w:val="24"/>
                <w:lang w:val="lv-LV"/>
              </w:rPr>
              <w:t xml:space="preserve">estādes </w:t>
            </w:r>
            <w:proofErr w:type="spellStart"/>
            <w:r w:rsidRPr="004A34DD">
              <w:rPr>
                <w:rFonts w:ascii="Times New Roman" w:hAnsi="Times New Roman" w:cs="Times New Roman"/>
                <w:sz w:val="24"/>
                <w:szCs w:val="24"/>
                <w:lang w:val="lv-LV"/>
              </w:rPr>
              <w:t>pašvērtēšanas</w:t>
            </w:r>
            <w:proofErr w:type="spellEnd"/>
            <w:r w:rsidRPr="004A34DD">
              <w:rPr>
                <w:rFonts w:ascii="Times New Roman" w:hAnsi="Times New Roman" w:cs="Times New Roman"/>
                <w:sz w:val="24"/>
                <w:szCs w:val="24"/>
                <w:lang w:val="lv-LV"/>
              </w:rPr>
              <w:t xml:space="preserve"> sistēmas pilnveidošana</w:t>
            </w:r>
          </w:p>
        </w:tc>
        <w:tc>
          <w:tcPr>
            <w:tcW w:w="4116" w:type="dxa"/>
          </w:tcPr>
          <w:p w14:paraId="778FE485" w14:textId="77777777" w:rsidR="00B653A8" w:rsidRDefault="00B653A8"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54FA8EBA" w14:textId="5E73742F" w:rsidR="00B653A8" w:rsidRPr="00627B21" w:rsidRDefault="00B653A8" w:rsidP="00627B21">
            <w:pPr>
              <w:pStyle w:val="Sarakstarindkopa"/>
              <w:ind w:left="5" w:hanging="5"/>
              <w:rPr>
                <w:rFonts w:ascii="Times New Roman" w:hAnsi="Times New Roman" w:cs="Times New Roman"/>
                <w:sz w:val="24"/>
                <w:szCs w:val="24"/>
                <w:lang w:val="lv-LV"/>
              </w:rPr>
            </w:pPr>
            <w:proofErr w:type="spellStart"/>
            <w:r>
              <w:rPr>
                <w:rFonts w:ascii="Times New Roman" w:hAnsi="Times New Roman" w:cs="Times New Roman"/>
                <w:sz w:val="24"/>
                <w:szCs w:val="24"/>
                <w:lang w:val="lv-LV"/>
              </w:rPr>
              <w:t>P</w:t>
            </w:r>
            <w:r w:rsidRPr="004A34DD">
              <w:rPr>
                <w:rFonts w:ascii="Times New Roman" w:hAnsi="Times New Roman" w:cs="Times New Roman"/>
                <w:sz w:val="24"/>
                <w:szCs w:val="24"/>
                <w:lang w:val="lv-LV"/>
              </w:rPr>
              <w:t>ašvērtēšanā</w:t>
            </w:r>
            <w:proofErr w:type="spellEnd"/>
            <w:r w:rsidRPr="004A34DD">
              <w:rPr>
                <w:rFonts w:ascii="Times New Roman" w:hAnsi="Times New Roman" w:cs="Times New Roman"/>
                <w:sz w:val="24"/>
                <w:szCs w:val="24"/>
                <w:lang w:val="lv-LV"/>
              </w:rPr>
              <w:t xml:space="preserve"> piedalās visas </w:t>
            </w:r>
            <w:proofErr w:type="spellStart"/>
            <w:r w:rsidRPr="004A34DD">
              <w:rPr>
                <w:rFonts w:ascii="Times New Roman" w:hAnsi="Times New Roman" w:cs="Times New Roman"/>
                <w:sz w:val="24"/>
                <w:szCs w:val="24"/>
                <w:lang w:val="lv-LV"/>
              </w:rPr>
              <w:t>mērķgrupas</w:t>
            </w:r>
            <w:proofErr w:type="spellEnd"/>
            <w:r w:rsidRPr="004A34DD">
              <w:rPr>
                <w:rFonts w:ascii="Times New Roman" w:hAnsi="Times New Roman" w:cs="Times New Roman"/>
                <w:sz w:val="24"/>
                <w:szCs w:val="24"/>
                <w:lang w:val="lv-LV"/>
              </w:rPr>
              <w:t xml:space="preserve"> (vecāki, pedagogi, dibinātāja pārstāvis) -</w:t>
            </w:r>
            <w:r w:rsidR="00627B21">
              <w:rPr>
                <w:rFonts w:ascii="Times New Roman" w:hAnsi="Times New Roman" w:cs="Times New Roman"/>
                <w:sz w:val="24"/>
                <w:szCs w:val="24"/>
                <w:lang w:val="lv-LV"/>
              </w:rPr>
              <w:t xml:space="preserve"> </w:t>
            </w:r>
            <w:proofErr w:type="spellStart"/>
            <w:r w:rsidRPr="00627B21">
              <w:rPr>
                <w:rFonts w:ascii="Times New Roman" w:hAnsi="Times New Roman" w:cs="Times New Roman"/>
                <w:sz w:val="24"/>
                <w:szCs w:val="24"/>
                <w:lang w:val="lv-LV"/>
              </w:rPr>
              <w:t>pašvērtēšanā</w:t>
            </w:r>
            <w:proofErr w:type="spellEnd"/>
            <w:r w:rsidRPr="00627B21">
              <w:rPr>
                <w:rFonts w:ascii="Times New Roman" w:hAnsi="Times New Roman" w:cs="Times New Roman"/>
                <w:sz w:val="24"/>
                <w:szCs w:val="24"/>
                <w:lang w:val="lv-LV"/>
              </w:rPr>
              <w:t xml:space="preserve"> tiek izvērtēta ikgadējo prioritāšu īstenošana, izglītības un audzināšanas</w:t>
            </w:r>
            <w:r w:rsidR="00627B21">
              <w:rPr>
                <w:rFonts w:ascii="Times New Roman" w:hAnsi="Times New Roman" w:cs="Times New Roman"/>
                <w:sz w:val="24"/>
                <w:szCs w:val="24"/>
                <w:lang w:val="lv-LV"/>
              </w:rPr>
              <w:t xml:space="preserve"> </w:t>
            </w:r>
            <w:r w:rsidRPr="00627B21">
              <w:rPr>
                <w:rFonts w:ascii="Times New Roman" w:hAnsi="Times New Roman" w:cs="Times New Roman"/>
                <w:sz w:val="24"/>
                <w:szCs w:val="24"/>
                <w:lang w:val="lv-LV"/>
              </w:rPr>
              <w:t xml:space="preserve">prioritāro darba virzienu ieviešana; </w:t>
            </w:r>
            <w:proofErr w:type="spellStart"/>
            <w:r w:rsidRPr="00627B21">
              <w:rPr>
                <w:rFonts w:ascii="Times New Roman" w:hAnsi="Times New Roman" w:cs="Times New Roman"/>
                <w:sz w:val="24"/>
                <w:szCs w:val="24"/>
                <w:lang w:val="lv-LV"/>
              </w:rPr>
              <w:t>pašvērtēšanā</w:t>
            </w:r>
            <w:proofErr w:type="spellEnd"/>
            <w:r w:rsidRPr="00627B21">
              <w:rPr>
                <w:rFonts w:ascii="Times New Roman" w:hAnsi="Times New Roman" w:cs="Times New Roman"/>
                <w:sz w:val="24"/>
                <w:szCs w:val="24"/>
                <w:lang w:val="lv-LV"/>
              </w:rPr>
              <w:t xml:space="preserve"> ir izmantotas vismaz trīs kvalitātes vērtēšanas metodes, par kurām</w:t>
            </w:r>
            <w:r w:rsidR="00627B21">
              <w:rPr>
                <w:rFonts w:ascii="Times New Roman" w:hAnsi="Times New Roman" w:cs="Times New Roman"/>
                <w:sz w:val="24"/>
                <w:szCs w:val="24"/>
                <w:lang w:val="lv-LV"/>
              </w:rPr>
              <w:t xml:space="preserve"> </w:t>
            </w:r>
            <w:r w:rsidRPr="00627B21">
              <w:rPr>
                <w:rFonts w:ascii="Times New Roman" w:hAnsi="Times New Roman" w:cs="Times New Roman"/>
                <w:sz w:val="24"/>
                <w:szCs w:val="24"/>
                <w:lang w:val="lv-LV"/>
              </w:rPr>
              <w:t>vienojas visi iesaistītie - pašnovērtējuma ziņojumā 1.daļu</w:t>
            </w:r>
            <w:r w:rsidR="00907B00">
              <w:rPr>
                <w:rFonts w:ascii="Times New Roman" w:hAnsi="Times New Roman" w:cs="Times New Roman"/>
                <w:sz w:val="24"/>
                <w:szCs w:val="24"/>
                <w:lang w:val="lv-LV"/>
              </w:rPr>
              <w:t xml:space="preserve"> (</w:t>
            </w:r>
            <w:r w:rsidR="00907B00" w:rsidRPr="00907B00">
              <w:rPr>
                <w:rFonts w:ascii="Times New Roman" w:hAnsi="Times New Roman" w:cs="Times New Roman"/>
                <w:sz w:val="24"/>
                <w:szCs w:val="24"/>
                <w:lang w:val="lv-LV"/>
              </w:rPr>
              <w:t>Izglītības iestādes vispārīgs raksturojums</w:t>
            </w:r>
            <w:r w:rsidR="00907B00">
              <w:rPr>
                <w:rFonts w:ascii="Times New Roman" w:hAnsi="Times New Roman" w:cs="Times New Roman"/>
                <w:sz w:val="24"/>
                <w:szCs w:val="24"/>
                <w:lang w:val="lv-LV"/>
              </w:rPr>
              <w:t xml:space="preserve">) </w:t>
            </w:r>
            <w:r w:rsidRPr="00627B21">
              <w:rPr>
                <w:rFonts w:ascii="Times New Roman" w:hAnsi="Times New Roman" w:cs="Times New Roman"/>
                <w:sz w:val="24"/>
                <w:szCs w:val="24"/>
                <w:lang w:val="lv-LV"/>
              </w:rPr>
              <w:t xml:space="preserve"> sagatavo iestādes vadītāja,</w:t>
            </w:r>
          </w:p>
          <w:p w14:paraId="0D61C2CE" w14:textId="7BD8F05F" w:rsidR="00B653A8" w:rsidRDefault="00B653A8" w:rsidP="00907B00">
            <w:pPr>
              <w:pStyle w:val="Sarakstarindkopa"/>
              <w:ind w:left="5"/>
              <w:rPr>
                <w:rFonts w:ascii="Times New Roman" w:hAnsi="Times New Roman" w:cs="Times New Roman"/>
                <w:sz w:val="24"/>
                <w:szCs w:val="24"/>
                <w:lang w:val="lv-LV"/>
              </w:rPr>
            </w:pPr>
            <w:r w:rsidRPr="004A34DD">
              <w:rPr>
                <w:rFonts w:ascii="Times New Roman" w:hAnsi="Times New Roman" w:cs="Times New Roman"/>
                <w:sz w:val="24"/>
                <w:szCs w:val="24"/>
                <w:lang w:val="lv-LV"/>
              </w:rPr>
              <w:t xml:space="preserve">2. daļu </w:t>
            </w:r>
            <w:r w:rsidR="00907B00">
              <w:rPr>
                <w:rFonts w:ascii="Times New Roman" w:hAnsi="Times New Roman" w:cs="Times New Roman"/>
                <w:sz w:val="24"/>
                <w:szCs w:val="24"/>
                <w:lang w:val="lv-LV"/>
              </w:rPr>
              <w:t>(</w:t>
            </w:r>
            <w:r w:rsidR="00907B00" w:rsidRPr="00907B00">
              <w:rPr>
                <w:rFonts w:ascii="Times New Roman" w:hAnsi="Times New Roman" w:cs="Times New Roman"/>
                <w:sz w:val="24"/>
                <w:szCs w:val="24"/>
                <w:lang w:val="lv-LV"/>
              </w:rPr>
              <w:t>Izglītības iestādes darbības pamatmērķi un prioritātes</w:t>
            </w:r>
            <w:r w:rsidR="00B4438D">
              <w:rPr>
                <w:rFonts w:ascii="Times New Roman" w:hAnsi="Times New Roman" w:cs="Times New Roman"/>
                <w:sz w:val="24"/>
                <w:szCs w:val="24"/>
                <w:lang w:val="lv-LV"/>
              </w:rPr>
              <w:t>, a</w:t>
            </w:r>
            <w:r w:rsidR="00B4438D" w:rsidRPr="00B4438D">
              <w:rPr>
                <w:rFonts w:ascii="Times New Roman" w:hAnsi="Times New Roman" w:cs="Times New Roman"/>
                <w:sz w:val="24"/>
                <w:szCs w:val="24"/>
                <w:lang w:val="lv-LV"/>
              </w:rPr>
              <w:t>udzināšanas darba prioritātes trim gadiem un to ieviešana</w:t>
            </w:r>
            <w:r w:rsidR="00907B00">
              <w:rPr>
                <w:rFonts w:ascii="Times New Roman" w:hAnsi="Times New Roman" w:cs="Times New Roman"/>
                <w:sz w:val="24"/>
                <w:szCs w:val="24"/>
                <w:lang w:val="lv-LV"/>
              </w:rPr>
              <w:t xml:space="preserve">) </w:t>
            </w:r>
            <w:r w:rsidRPr="004A34DD">
              <w:rPr>
                <w:rFonts w:ascii="Times New Roman" w:hAnsi="Times New Roman" w:cs="Times New Roman"/>
                <w:sz w:val="24"/>
                <w:szCs w:val="24"/>
                <w:lang w:val="lv-LV"/>
              </w:rPr>
              <w:t>sagatavo metodiķe un pedagogi, 3</w:t>
            </w:r>
            <w:r w:rsidR="00907B00">
              <w:rPr>
                <w:rFonts w:ascii="Times New Roman" w:hAnsi="Times New Roman" w:cs="Times New Roman"/>
                <w:sz w:val="24"/>
                <w:szCs w:val="24"/>
                <w:lang w:val="lv-LV"/>
              </w:rPr>
              <w:t>.</w:t>
            </w:r>
            <w:r w:rsidRPr="004A34DD">
              <w:rPr>
                <w:rFonts w:ascii="Times New Roman" w:hAnsi="Times New Roman" w:cs="Times New Roman"/>
                <w:sz w:val="24"/>
                <w:szCs w:val="24"/>
                <w:lang w:val="lv-LV"/>
              </w:rPr>
              <w:t xml:space="preserve"> daļu </w:t>
            </w:r>
            <w:r w:rsidR="00907B00">
              <w:rPr>
                <w:rFonts w:ascii="Times New Roman" w:hAnsi="Times New Roman" w:cs="Times New Roman"/>
                <w:sz w:val="24"/>
                <w:szCs w:val="24"/>
                <w:lang w:val="lv-LV"/>
              </w:rPr>
              <w:t xml:space="preserve"> (</w:t>
            </w:r>
            <w:r w:rsidR="00907B00" w:rsidRPr="00552077">
              <w:rPr>
                <w:rFonts w:ascii="Times New Roman" w:hAnsi="Times New Roman" w:cs="Times New Roman"/>
                <w:sz w:val="24"/>
                <w:szCs w:val="24"/>
                <w:lang w:val="lv-LV"/>
              </w:rPr>
              <w:t>kritēriju izvērtējums</w:t>
            </w:r>
            <w:r w:rsidR="00B4438D" w:rsidRPr="00552077">
              <w:rPr>
                <w:rFonts w:ascii="Times New Roman" w:hAnsi="Times New Roman" w:cs="Times New Roman"/>
                <w:sz w:val="24"/>
                <w:szCs w:val="24"/>
                <w:lang w:val="lv-LV"/>
              </w:rPr>
              <w:t xml:space="preserve"> publiskojamā un nepubliskojamā daļā</w:t>
            </w:r>
            <w:r w:rsidR="00907B00" w:rsidRPr="00552077">
              <w:rPr>
                <w:rFonts w:ascii="Times New Roman" w:hAnsi="Times New Roman" w:cs="Times New Roman"/>
                <w:sz w:val="24"/>
                <w:szCs w:val="24"/>
                <w:lang w:val="lv-LV"/>
              </w:rPr>
              <w:t>)</w:t>
            </w:r>
            <w:r w:rsidR="00907B00">
              <w:rPr>
                <w:rFonts w:ascii="Times New Roman" w:hAnsi="Times New Roman" w:cs="Times New Roman"/>
                <w:sz w:val="24"/>
                <w:szCs w:val="24"/>
                <w:lang w:val="lv-LV"/>
              </w:rPr>
              <w:t xml:space="preserve"> </w:t>
            </w:r>
            <w:r w:rsidRPr="004A34DD">
              <w:rPr>
                <w:rFonts w:ascii="Times New Roman" w:hAnsi="Times New Roman" w:cs="Times New Roman"/>
                <w:sz w:val="24"/>
                <w:szCs w:val="24"/>
                <w:lang w:val="lv-LV"/>
              </w:rPr>
              <w:t>sagatavo iestādes administrācija un</w:t>
            </w:r>
            <w:r w:rsidR="00627B21">
              <w:rPr>
                <w:rFonts w:ascii="Times New Roman" w:hAnsi="Times New Roman" w:cs="Times New Roman"/>
                <w:sz w:val="24"/>
                <w:szCs w:val="24"/>
                <w:lang w:val="lv-LV"/>
              </w:rPr>
              <w:t xml:space="preserve"> </w:t>
            </w:r>
            <w:r w:rsidRPr="00627B21">
              <w:rPr>
                <w:rFonts w:ascii="Times New Roman" w:hAnsi="Times New Roman" w:cs="Times New Roman"/>
                <w:sz w:val="24"/>
                <w:szCs w:val="24"/>
                <w:lang w:val="lv-LV"/>
              </w:rPr>
              <w:t>vecāku</w:t>
            </w:r>
            <w:r w:rsidR="00627B21">
              <w:rPr>
                <w:rFonts w:ascii="Times New Roman" w:hAnsi="Times New Roman" w:cs="Times New Roman"/>
                <w:sz w:val="24"/>
                <w:szCs w:val="24"/>
                <w:lang w:val="lv-LV"/>
              </w:rPr>
              <w:t xml:space="preserve"> pārstāvji no iestādes </w:t>
            </w:r>
            <w:r w:rsidRPr="00627B21">
              <w:rPr>
                <w:rFonts w:ascii="Times New Roman" w:hAnsi="Times New Roman" w:cs="Times New Roman"/>
                <w:sz w:val="24"/>
                <w:szCs w:val="24"/>
                <w:lang w:val="lv-LV"/>
              </w:rPr>
              <w:t xml:space="preserve">padomes; izglītības iestādes vadītājs </w:t>
            </w:r>
            <w:proofErr w:type="spellStart"/>
            <w:r w:rsidRPr="00627B21">
              <w:rPr>
                <w:rFonts w:ascii="Times New Roman" w:hAnsi="Times New Roman" w:cs="Times New Roman"/>
                <w:sz w:val="24"/>
                <w:szCs w:val="24"/>
                <w:lang w:val="lv-LV"/>
              </w:rPr>
              <w:t>pašvērtēšanā</w:t>
            </w:r>
            <w:proofErr w:type="spellEnd"/>
            <w:r w:rsidRPr="00627B21">
              <w:rPr>
                <w:rFonts w:ascii="Times New Roman" w:hAnsi="Times New Roman" w:cs="Times New Roman"/>
                <w:sz w:val="24"/>
                <w:szCs w:val="24"/>
                <w:lang w:val="lv-LV"/>
              </w:rPr>
              <w:t xml:space="preserve"> nodrošina procesa virzību, atbild par</w:t>
            </w:r>
            <w:r w:rsidR="00627B21">
              <w:rPr>
                <w:rFonts w:ascii="Times New Roman" w:hAnsi="Times New Roman" w:cs="Times New Roman"/>
                <w:sz w:val="24"/>
                <w:szCs w:val="24"/>
                <w:lang w:val="lv-LV"/>
              </w:rPr>
              <w:t xml:space="preserve"> </w:t>
            </w:r>
            <w:r w:rsidRPr="004A34DD">
              <w:rPr>
                <w:rFonts w:ascii="Times New Roman" w:hAnsi="Times New Roman" w:cs="Times New Roman"/>
                <w:sz w:val="24"/>
                <w:szCs w:val="24"/>
                <w:lang w:val="lv-LV"/>
              </w:rPr>
              <w:t>pašnovērtējuma ziņojuma pēdējo red</w:t>
            </w:r>
            <w:r>
              <w:rPr>
                <w:rFonts w:ascii="Times New Roman" w:hAnsi="Times New Roman" w:cs="Times New Roman"/>
                <w:sz w:val="24"/>
                <w:szCs w:val="24"/>
                <w:lang w:val="lv-LV"/>
              </w:rPr>
              <w:t>akciju</w:t>
            </w:r>
            <w:r w:rsidR="00B4438D">
              <w:rPr>
                <w:rFonts w:ascii="Times New Roman" w:hAnsi="Times New Roman" w:cs="Times New Roman"/>
                <w:sz w:val="24"/>
                <w:szCs w:val="24"/>
                <w:lang w:val="lv-LV"/>
              </w:rPr>
              <w:t>.</w:t>
            </w:r>
          </w:p>
        </w:tc>
        <w:tc>
          <w:tcPr>
            <w:tcW w:w="2421" w:type="dxa"/>
          </w:tcPr>
          <w:p w14:paraId="3719E1CD" w14:textId="77777777" w:rsidR="00B653A8" w:rsidRDefault="00B653A8"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7E3F6EA2" w14:textId="4AC4A056" w:rsidR="00CF7C14" w:rsidRDefault="00CF7C14" w:rsidP="000C678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Rezultātā ir saņemta informācija no visām </w:t>
            </w:r>
            <w:proofErr w:type="spellStart"/>
            <w:r>
              <w:rPr>
                <w:rFonts w:ascii="Times New Roman" w:hAnsi="Times New Roman" w:cs="Times New Roman"/>
                <w:sz w:val="24"/>
                <w:szCs w:val="24"/>
                <w:lang w:val="lv-LV"/>
              </w:rPr>
              <w:t>pašvērtēša</w:t>
            </w:r>
            <w:r w:rsidR="000C6785">
              <w:rPr>
                <w:rFonts w:ascii="Times New Roman" w:hAnsi="Times New Roman" w:cs="Times New Roman"/>
                <w:sz w:val="24"/>
                <w:szCs w:val="24"/>
                <w:lang w:val="lv-LV"/>
              </w:rPr>
              <w:t>nas</w:t>
            </w:r>
            <w:proofErr w:type="spellEnd"/>
            <w:r w:rsidR="000C6785">
              <w:rPr>
                <w:rFonts w:ascii="Times New Roman" w:hAnsi="Times New Roman" w:cs="Times New Roman"/>
                <w:sz w:val="24"/>
                <w:szCs w:val="24"/>
                <w:lang w:val="lv-LV"/>
              </w:rPr>
              <w:t xml:space="preserve"> procesā iesaistītajām pusēm un veikts kvalitatīvs pašvērtējums.</w:t>
            </w:r>
            <w:r>
              <w:rPr>
                <w:rFonts w:ascii="Times New Roman" w:hAnsi="Times New Roman" w:cs="Times New Roman"/>
                <w:sz w:val="24"/>
                <w:szCs w:val="24"/>
                <w:lang w:val="lv-LV"/>
              </w:rPr>
              <w:t xml:space="preserve"> </w:t>
            </w:r>
          </w:p>
        </w:tc>
      </w:tr>
      <w:tr w:rsidR="00B653A8" w:rsidRPr="004A34DD" w14:paraId="22937F9E" w14:textId="62842932" w:rsidTr="00627B21">
        <w:tc>
          <w:tcPr>
            <w:tcW w:w="1667" w:type="dxa"/>
            <w:vMerge/>
          </w:tcPr>
          <w:p w14:paraId="5C29FB07" w14:textId="77777777" w:rsidR="00B653A8" w:rsidRDefault="00B653A8" w:rsidP="006515E1">
            <w:pPr>
              <w:pStyle w:val="Sarakstarindkopa"/>
              <w:ind w:left="0"/>
              <w:rPr>
                <w:rFonts w:ascii="Times New Roman" w:hAnsi="Times New Roman" w:cs="Times New Roman"/>
                <w:sz w:val="24"/>
                <w:szCs w:val="24"/>
                <w:lang w:val="lv-LV"/>
              </w:rPr>
            </w:pPr>
          </w:p>
        </w:tc>
        <w:tc>
          <w:tcPr>
            <w:tcW w:w="4116" w:type="dxa"/>
          </w:tcPr>
          <w:p w14:paraId="3CB46758" w14:textId="77777777" w:rsidR="00B653A8" w:rsidRDefault="00B653A8"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51902976" w14:textId="2EDAAD31" w:rsidR="00B653A8" w:rsidRPr="004A34DD" w:rsidRDefault="00B653A8" w:rsidP="00F0232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w:t>
            </w:r>
            <w:r w:rsidR="000C6785">
              <w:rPr>
                <w:rFonts w:ascii="Times New Roman" w:hAnsi="Times New Roman" w:cs="Times New Roman"/>
                <w:sz w:val="24"/>
                <w:szCs w:val="24"/>
                <w:lang w:val="lv-LV"/>
              </w:rPr>
              <w:t>edagoģiskā</w:t>
            </w:r>
            <w:r w:rsidRPr="004A34DD">
              <w:rPr>
                <w:rFonts w:ascii="Times New Roman" w:hAnsi="Times New Roman" w:cs="Times New Roman"/>
                <w:sz w:val="24"/>
                <w:szCs w:val="24"/>
                <w:lang w:val="lv-LV"/>
              </w:rPr>
              <w:t xml:space="preserve">s padomes sēde “Iestādes </w:t>
            </w:r>
            <w:proofErr w:type="spellStart"/>
            <w:r w:rsidRPr="004A34DD">
              <w:rPr>
                <w:rFonts w:ascii="Times New Roman" w:hAnsi="Times New Roman" w:cs="Times New Roman"/>
                <w:sz w:val="24"/>
                <w:szCs w:val="24"/>
                <w:lang w:val="lv-LV"/>
              </w:rPr>
              <w:t>pašvērtēšanas</w:t>
            </w:r>
            <w:proofErr w:type="spellEnd"/>
            <w:r w:rsidRPr="004A34DD">
              <w:rPr>
                <w:rFonts w:ascii="Times New Roman" w:hAnsi="Times New Roman" w:cs="Times New Roman"/>
                <w:sz w:val="24"/>
                <w:szCs w:val="24"/>
                <w:lang w:val="lv-LV"/>
              </w:rPr>
              <w:t xml:space="preserve"> sistēmas pilnveidošana”;</w:t>
            </w:r>
            <w:r w:rsidRPr="004A34DD">
              <w:rPr>
                <w:rFonts w:ascii="Times New Roman" w:hAnsi="Times New Roman" w:cs="Times New Roman"/>
                <w:sz w:val="24"/>
                <w:szCs w:val="24"/>
                <w:lang w:val="lv-LV"/>
              </w:rPr>
              <w:br/>
              <w:t xml:space="preserve">praktiskais seminārs “Pašvērtējuma posmi” (gan pedagogiem, gan </w:t>
            </w:r>
            <w:r w:rsidR="00627B21">
              <w:rPr>
                <w:rFonts w:ascii="Times New Roman" w:hAnsi="Times New Roman" w:cs="Times New Roman"/>
                <w:sz w:val="24"/>
                <w:szCs w:val="24"/>
                <w:lang w:val="lv-LV"/>
              </w:rPr>
              <w:t xml:space="preserve">tehniskiem darbiniekiem); </w:t>
            </w:r>
            <w:r>
              <w:rPr>
                <w:rFonts w:ascii="Times New Roman" w:hAnsi="Times New Roman" w:cs="Times New Roman"/>
                <w:sz w:val="24"/>
                <w:szCs w:val="24"/>
                <w:lang w:val="lv-LV"/>
              </w:rPr>
              <w:t>par 30</w:t>
            </w:r>
            <w:r w:rsidRPr="004A34D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ir </w:t>
            </w:r>
            <w:r w:rsidRPr="004A34DD">
              <w:rPr>
                <w:rFonts w:ascii="Times New Roman" w:hAnsi="Times New Roman" w:cs="Times New Roman"/>
                <w:sz w:val="24"/>
                <w:szCs w:val="24"/>
                <w:lang w:val="lv-LV"/>
              </w:rPr>
              <w:t>pieaug</w:t>
            </w:r>
            <w:r>
              <w:rPr>
                <w:rFonts w:ascii="Times New Roman" w:hAnsi="Times New Roman" w:cs="Times New Roman"/>
                <w:sz w:val="24"/>
                <w:szCs w:val="24"/>
                <w:lang w:val="lv-LV"/>
              </w:rPr>
              <w:t>usi</w:t>
            </w:r>
            <w:r w:rsidRPr="004A34DD">
              <w:rPr>
                <w:rFonts w:ascii="Times New Roman" w:hAnsi="Times New Roman" w:cs="Times New Roman"/>
                <w:sz w:val="24"/>
                <w:szCs w:val="24"/>
                <w:lang w:val="lv-LV"/>
              </w:rPr>
              <w:t xml:space="preserve"> </w:t>
            </w:r>
            <w:r>
              <w:rPr>
                <w:rFonts w:ascii="Times New Roman" w:hAnsi="Times New Roman" w:cs="Times New Roman"/>
                <w:sz w:val="24"/>
                <w:szCs w:val="24"/>
                <w:lang w:val="lv-LV"/>
              </w:rPr>
              <w:t>darbinieku un vecāku</w:t>
            </w:r>
            <w:r w:rsidRPr="004A34DD">
              <w:rPr>
                <w:rFonts w:ascii="Times New Roman" w:hAnsi="Times New Roman" w:cs="Times New Roman"/>
                <w:sz w:val="24"/>
                <w:szCs w:val="24"/>
                <w:lang w:val="lv-LV"/>
              </w:rPr>
              <w:t xml:space="preserve"> gatavība iesaistīties pārmaiņu īstenošanā izglītības iestādē;</w:t>
            </w:r>
            <w:r w:rsidRPr="004A34DD">
              <w:rPr>
                <w:rFonts w:ascii="Times New Roman" w:hAnsi="Times New Roman" w:cs="Times New Roman"/>
                <w:sz w:val="24"/>
                <w:szCs w:val="24"/>
                <w:lang w:val="lv-LV"/>
              </w:rPr>
              <w:br/>
            </w:r>
            <w:r w:rsidRPr="004A34DD">
              <w:rPr>
                <w:rFonts w:ascii="Times New Roman" w:hAnsi="Times New Roman" w:cs="Times New Roman"/>
                <w:sz w:val="24"/>
                <w:szCs w:val="24"/>
                <w:lang w:val="lv-LV"/>
              </w:rPr>
              <w:lastRenderedPageBreak/>
              <w:t xml:space="preserve">3 darba sanāksmes par </w:t>
            </w:r>
            <w:proofErr w:type="spellStart"/>
            <w:r w:rsidRPr="004A34DD">
              <w:rPr>
                <w:rFonts w:ascii="Times New Roman" w:hAnsi="Times New Roman" w:cs="Times New Roman"/>
                <w:sz w:val="24"/>
                <w:szCs w:val="24"/>
                <w:lang w:val="lv-LV"/>
              </w:rPr>
              <w:t>p</w:t>
            </w:r>
            <w:r w:rsidR="00627B21">
              <w:rPr>
                <w:rFonts w:ascii="Times New Roman" w:hAnsi="Times New Roman" w:cs="Times New Roman"/>
                <w:sz w:val="24"/>
                <w:szCs w:val="24"/>
                <w:lang w:val="lv-LV"/>
              </w:rPr>
              <w:t>ašvērtēšanu</w:t>
            </w:r>
            <w:proofErr w:type="spellEnd"/>
            <w:r w:rsidR="00627B21">
              <w:rPr>
                <w:rFonts w:ascii="Times New Roman" w:hAnsi="Times New Roman" w:cs="Times New Roman"/>
                <w:sz w:val="24"/>
                <w:szCs w:val="24"/>
                <w:lang w:val="lv-LV"/>
              </w:rPr>
              <w:t xml:space="preserve"> izglītības iestādē; </w:t>
            </w:r>
            <w:r w:rsidRPr="004A34DD">
              <w:rPr>
                <w:rFonts w:ascii="Times New Roman" w:hAnsi="Times New Roman" w:cs="Times New Roman"/>
                <w:sz w:val="24"/>
                <w:szCs w:val="24"/>
                <w:lang w:val="lv-LV"/>
              </w:rPr>
              <w:t>iestādes paš</w:t>
            </w:r>
            <w:r>
              <w:rPr>
                <w:rFonts w:ascii="Times New Roman" w:hAnsi="Times New Roman" w:cs="Times New Roman"/>
                <w:sz w:val="24"/>
                <w:szCs w:val="24"/>
                <w:lang w:val="lv-LV"/>
              </w:rPr>
              <w:t>novērtējuma ziņojums</w:t>
            </w:r>
            <w:r w:rsidRPr="004A34DD">
              <w:rPr>
                <w:rFonts w:ascii="Times New Roman" w:hAnsi="Times New Roman" w:cs="Times New Roman"/>
                <w:sz w:val="24"/>
                <w:szCs w:val="24"/>
                <w:lang w:val="lv-LV"/>
              </w:rPr>
              <w:t xml:space="preserve"> </w:t>
            </w:r>
            <w:r>
              <w:rPr>
                <w:rFonts w:ascii="Times New Roman" w:hAnsi="Times New Roman" w:cs="Times New Roman"/>
                <w:sz w:val="24"/>
                <w:szCs w:val="24"/>
                <w:lang w:val="lv-LV"/>
              </w:rPr>
              <w:t>atbilstoši</w:t>
            </w:r>
            <w:r w:rsidRPr="004A34DD">
              <w:rPr>
                <w:rFonts w:ascii="Times New Roman" w:hAnsi="Times New Roman" w:cs="Times New Roman"/>
                <w:sz w:val="24"/>
                <w:szCs w:val="24"/>
                <w:lang w:val="lv-LV"/>
              </w:rPr>
              <w:t xml:space="preserve"> IKVD ieteikumiem.</w:t>
            </w:r>
          </w:p>
        </w:tc>
        <w:tc>
          <w:tcPr>
            <w:tcW w:w="2421" w:type="dxa"/>
          </w:tcPr>
          <w:p w14:paraId="032D562F" w14:textId="216B9402" w:rsidR="00B653A8" w:rsidRDefault="00B653A8"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Sasniegts. </w:t>
            </w:r>
          </w:p>
        </w:tc>
      </w:tr>
      <w:tr w:rsidR="00B653A8" w:rsidRPr="007C4966" w14:paraId="2D31A899" w14:textId="7D4FF594" w:rsidTr="00627B21">
        <w:tc>
          <w:tcPr>
            <w:tcW w:w="1667" w:type="dxa"/>
            <w:vMerge w:val="restart"/>
          </w:tcPr>
          <w:p w14:paraId="0F938B85" w14:textId="5DA6E4DD" w:rsidR="00B653A8" w:rsidRDefault="00B653A8" w:rsidP="006515E1">
            <w:pPr>
              <w:pStyle w:val="Sarakstarindkopa"/>
              <w:ind w:left="0"/>
              <w:rPr>
                <w:rFonts w:ascii="Times New Roman" w:hAnsi="Times New Roman" w:cs="Times New Roman"/>
                <w:sz w:val="24"/>
                <w:szCs w:val="24"/>
                <w:lang w:val="lv-LV"/>
              </w:rPr>
            </w:pPr>
            <w:r w:rsidRPr="00A24D28">
              <w:rPr>
                <w:rFonts w:ascii="Times New Roman" w:hAnsi="Times New Roman" w:cs="Times New Roman"/>
                <w:sz w:val="24"/>
                <w:szCs w:val="24"/>
                <w:lang w:val="lv-LV"/>
              </w:rPr>
              <w:lastRenderedPageBreak/>
              <w:t>Lietpratībā un aktīvā darbībā balstīts mācību process, akcentējot valodas jomu.</w:t>
            </w:r>
            <w:r w:rsidRPr="00A24D28">
              <w:rPr>
                <w:rFonts w:ascii="Times New Roman" w:hAnsi="Times New Roman" w:cs="Times New Roman"/>
                <w:sz w:val="24"/>
                <w:szCs w:val="24"/>
                <w:lang w:val="lv-LV"/>
              </w:rPr>
              <w:br/>
            </w:r>
          </w:p>
        </w:tc>
        <w:tc>
          <w:tcPr>
            <w:tcW w:w="4116" w:type="dxa"/>
          </w:tcPr>
          <w:p w14:paraId="51903E50" w14:textId="24CA23CF" w:rsidR="00B653A8" w:rsidRDefault="00B653A8"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Pr="00A24D28">
              <w:rPr>
                <w:rFonts w:ascii="Times New Roman" w:hAnsi="Times New Roman" w:cs="Times New Roman"/>
                <w:sz w:val="24"/>
                <w:szCs w:val="24"/>
                <w:lang w:val="lv-LV"/>
              </w:rPr>
              <w:t xml:space="preserve"> </w:t>
            </w:r>
          </w:p>
          <w:p w14:paraId="2A5C2CDB" w14:textId="01483E21" w:rsidR="00B653A8" w:rsidRDefault="00B653A8" w:rsidP="00F0232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ir </w:t>
            </w:r>
            <w:r w:rsidRPr="00A24D28">
              <w:rPr>
                <w:rFonts w:ascii="Times New Roman" w:hAnsi="Times New Roman" w:cs="Times New Roman"/>
                <w:sz w:val="24"/>
                <w:szCs w:val="24"/>
                <w:lang w:val="lv-LV"/>
              </w:rPr>
              <w:t>veidot</w:t>
            </w:r>
            <w:r>
              <w:rPr>
                <w:rFonts w:ascii="Times New Roman" w:hAnsi="Times New Roman" w:cs="Times New Roman"/>
                <w:sz w:val="24"/>
                <w:szCs w:val="24"/>
                <w:lang w:val="lv-LV"/>
              </w:rPr>
              <w:t>a</w:t>
            </w:r>
            <w:r w:rsidRPr="00A24D28">
              <w:rPr>
                <w:rFonts w:ascii="Times New Roman" w:hAnsi="Times New Roman" w:cs="Times New Roman"/>
                <w:sz w:val="24"/>
                <w:szCs w:val="24"/>
                <w:lang w:val="lv-LV"/>
              </w:rPr>
              <w:t xml:space="preserve"> izpratn</w:t>
            </w:r>
            <w:r>
              <w:rPr>
                <w:rFonts w:ascii="Times New Roman" w:hAnsi="Times New Roman" w:cs="Times New Roman"/>
                <w:sz w:val="24"/>
                <w:szCs w:val="24"/>
                <w:lang w:val="lv-LV"/>
              </w:rPr>
              <w:t>e</w:t>
            </w:r>
            <w:r w:rsidRPr="00A24D28">
              <w:rPr>
                <w:rFonts w:ascii="Times New Roman" w:hAnsi="Times New Roman" w:cs="Times New Roman"/>
                <w:sz w:val="24"/>
                <w:szCs w:val="24"/>
                <w:lang w:val="lv-LV"/>
              </w:rPr>
              <w:t xml:space="preserve"> par valodas struktūru – ka skaņas un r</w:t>
            </w:r>
            <w:r w:rsidR="00627B21">
              <w:rPr>
                <w:rFonts w:ascii="Times New Roman" w:hAnsi="Times New Roman" w:cs="Times New Roman"/>
                <w:sz w:val="24"/>
                <w:szCs w:val="24"/>
                <w:lang w:val="lv-LV"/>
              </w:rPr>
              <w:t xml:space="preserve">akstzīmes (burti) veido vārdus, </w:t>
            </w:r>
            <w:r w:rsidRPr="00A24D28">
              <w:rPr>
                <w:rFonts w:ascii="Times New Roman" w:hAnsi="Times New Roman" w:cs="Times New Roman"/>
                <w:sz w:val="24"/>
                <w:szCs w:val="24"/>
                <w:lang w:val="lv-LV"/>
              </w:rPr>
              <w:t xml:space="preserve">vārdi veido teikumus, </w:t>
            </w:r>
            <w:r w:rsidR="00627B21">
              <w:rPr>
                <w:rFonts w:ascii="Times New Roman" w:hAnsi="Times New Roman" w:cs="Times New Roman"/>
                <w:sz w:val="24"/>
                <w:szCs w:val="24"/>
                <w:lang w:val="lv-LV"/>
              </w:rPr>
              <w:t xml:space="preserve">cilvēki izmanto valodu saziņai; </w:t>
            </w:r>
            <w:r w:rsidRPr="00A24D28">
              <w:rPr>
                <w:rFonts w:ascii="Times New Roman" w:hAnsi="Times New Roman" w:cs="Times New Roman"/>
                <w:sz w:val="24"/>
                <w:szCs w:val="24"/>
                <w:lang w:val="lv-LV"/>
              </w:rPr>
              <w:t>izglītojamie lieto valodu kā saziņ</w:t>
            </w:r>
            <w:r w:rsidR="00627B21">
              <w:rPr>
                <w:rFonts w:ascii="Times New Roman" w:hAnsi="Times New Roman" w:cs="Times New Roman"/>
                <w:sz w:val="24"/>
                <w:szCs w:val="24"/>
                <w:lang w:val="lv-LV"/>
              </w:rPr>
              <w:t xml:space="preserve">as līdzekļi visās mācību jomās; </w:t>
            </w:r>
            <w:r>
              <w:rPr>
                <w:rFonts w:ascii="Times New Roman" w:hAnsi="Times New Roman" w:cs="Times New Roman"/>
                <w:sz w:val="24"/>
                <w:szCs w:val="24"/>
                <w:lang w:val="lv-LV"/>
              </w:rPr>
              <w:t xml:space="preserve">tiek </w:t>
            </w:r>
            <w:r w:rsidRPr="00A24D28">
              <w:rPr>
                <w:rFonts w:ascii="Times New Roman" w:hAnsi="Times New Roman" w:cs="Times New Roman"/>
                <w:sz w:val="24"/>
                <w:szCs w:val="24"/>
                <w:lang w:val="lv-LV"/>
              </w:rPr>
              <w:t>attīstās izglītojamo runas prasmes atbilstoši izglītojamo attīstības</w:t>
            </w:r>
            <w:r w:rsidR="00627B21">
              <w:rPr>
                <w:rFonts w:ascii="Times New Roman" w:hAnsi="Times New Roman" w:cs="Times New Roman"/>
                <w:sz w:val="24"/>
                <w:szCs w:val="24"/>
                <w:lang w:val="lv-LV"/>
              </w:rPr>
              <w:t xml:space="preserve"> līmenim; </w:t>
            </w:r>
            <w:r w:rsidRPr="00A24D28">
              <w:rPr>
                <w:rFonts w:ascii="Times New Roman" w:hAnsi="Times New Roman" w:cs="Times New Roman"/>
                <w:sz w:val="24"/>
                <w:szCs w:val="24"/>
                <w:lang w:val="lv-LV"/>
              </w:rPr>
              <w:t>izglītojamo runas attīstīšanas procesā iesaistās un p</w:t>
            </w:r>
            <w:r w:rsidR="00627B21">
              <w:rPr>
                <w:rFonts w:ascii="Times New Roman" w:hAnsi="Times New Roman" w:cs="Times New Roman"/>
                <w:sz w:val="24"/>
                <w:szCs w:val="24"/>
                <w:lang w:val="lv-LV"/>
              </w:rPr>
              <w:t xml:space="preserve">iedalās gan izglītojamie mācību </w:t>
            </w:r>
            <w:r w:rsidRPr="00A24D28">
              <w:rPr>
                <w:rFonts w:ascii="Times New Roman" w:hAnsi="Times New Roman" w:cs="Times New Roman"/>
                <w:sz w:val="24"/>
                <w:szCs w:val="24"/>
                <w:lang w:val="lv-LV"/>
              </w:rPr>
              <w:t>centros, gan vecāki, gan pedagogi, gan atbalsta personāls (logopēde);</w:t>
            </w:r>
            <w:r w:rsidR="00627B21">
              <w:rPr>
                <w:rFonts w:ascii="Times New Roman" w:hAnsi="Times New Roman" w:cs="Times New Roman"/>
                <w:sz w:val="24"/>
                <w:szCs w:val="24"/>
                <w:lang w:val="lv-LV"/>
              </w:rPr>
              <w:t xml:space="preserve"> </w:t>
            </w:r>
            <w:r w:rsidRPr="00A24D28">
              <w:rPr>
                <w:rFonts w:ascii="Times New Roman" w:hAnsi="Times New Roman" w:cs="Times New Roman"/>
                <w:sz w:val="24"/>
                <w:szCs w:val="24"/>
                <w:lang w:val="lv-LV"/>
              </w:rPr>
              <w:t>izglītojamo attīstības vērtē</w:t>
            </w:r>
            <w:r>
              <w:rPr>
                <w:rFonts w:ascii="Times New Roman" w:hAnsi="Times New Roman" w:cs="Times New Roman"/>
                <w:sz w:val="24"/>
                <w:szCs w:val="24"/>
                <w:lang w:val="lv-LV"/>
              </w:rPr>
              <w:t xml:space="preserve">šana runas jomā notiek regulāri </w:t>
            </w:r>
            <w:r w:rsidR="00627B21">
              <w:rPr>
                <w:rFonts w:ascii="Times New Roman" w:hAnsi="Times New Roman" w:cs="Times New Roman"/>
                <w:sz w:val="24"/>
                <w:szCs w:val="24"/>
                <w:lang w:val="lv-LV"/>
              </w:rPr>
              <w:t xml:space="preserve"> saskaņā ar izstrādāto </w:t>
            </w:r>
            <w:r>
              <w:rPr>
                <w:rFonts w:ascii="Times New Roman" w:hAnsi="Times New Roman" w:cs="Times New Roman"/>
                <w:sz w:val="24"/>
                <w:szCs w:val="24"/>
                <w:lang w:val="lv-LV"/>
              </w:rPr>
              <w:t>iestādēs vērtēšanas kārtību.</w:t>
            </w:r>
          </w:p>
        </w:tc>
        <w:tc>
          <w:tcPr>
            <w:tcW w:w="2421" w:type="dxa"/>
          </w:tcPr>
          <w:p w14:paraId="7F8D2AEC" w14:textId="45A29BC4" w:rsidR="00B653A8" w:rsidRDefault="00977ED9" w:rsidP="00C34635">
            <w:pPr>
              <w:pStyle w:val="Sarakstarindkopa"/>
              <w:ind w:left="0"/>
              <w:rPr>
                <w:rFonts w:ascii="Times New Roman" w:hAnsi="Times New Roman" w:cs="Times New Roman"/>
                <w:sz w:val="24"/>
                <w:szCs w:val="24"/>
                <w:lang w:val="lv-LV"/>
              </w:rPr>
            </w:pPr>
            <w:r w:rsidRPr="00552077">
              <w:rPr>
                <w:rFonts w:ascii="Times New Roman" w:hAnsi="Times New Roman" w:cs="Times New Roman"/>
                <w:sz w:val="24"/>
                <w:szCs w:val="24"/>
                <w:lang w:val="lv-LV"/>
              </w:rPr>
              <w:t xml:space="preserve">Daļēji </w:t>
            </w:r>
            <w:r w:rsidR="00C34635" w:rsidRPr="00552077">
              <w:rPr>
                <w:rFonts w:ascii="Times New Roman" w:hAnsi="Times New Roman" w:cs="Times New Roman"/>
                <w:sz w:val="24"/>
                <w:szCs w:val="24"/>
                <w:lang w:val="lv-LV"/>
              </w:rPr>
              <w:t>sasniegts.</w:t>
            </w:r>
            <w:r w:rsidR="00C34635">
              <w:rPr>
                <w:rFonts w:ascii="Times New Roman" w:hAnsi="Times New Roman" w:cs="Times New Roman"/>
                <w:sz w:val="24"/>
                <w:szCs w:val="24"/>
                <w:lang w:val="lv-LV"/>
              </w:rPr>
              <w:t xml:space="preserve"> J</w:t>
            </w:r>
            <w:r w:rsidR="00B653A8">
              <w:rPr>
                <w:rFonts w:ascii="Times New Roman" w:hAnsi="Times New Roman" w:cs="Times New Roman"/>
                <w:sz w:val="24"/>
                <w:szCs w:val="24"/>
                <w:lang w:val="lv-LV"/>
              </w:rPr>
              <w:t>āturpina darbs tālāk.</w:t>
            </w:r>
          </w:p>
        </w:tc>
      </w:tr>
      <w:tr w:rsidR="00B653A8" w:rsidRPr="0004767A" w14:paraId="6113B94B" w14:textId="77777777" w:rsidTr="00627B21">
        <w:tc>
          <w:tcPr>
            <w:tcW w:w="1667" w:type="dxa"/>
            <w:vMerge/>
          </w:tcPr>
          <w:p w14:paraId="2C6D9826" w14:textId="0B3D15C5" w:rsidR="00B653A8" w:rsidRDefault="00B653A8" w:rsidP="006515E1">
            <w:pPr>
              <w:pStyle w:val="Sarakstarindkopa"/>
              <w:ind w:left="0"/>
              <w:rPr>
                <w:rFonts w:ascii="Times New Roman" w:hAnsi="Times New Roman" w:cs="Times New Roman"/>
                <w:sz w:val="24"/>
                <w:szCs w:val="24"/>
                <w:lang w:val="lv-LV"/>
              </w:rPr>
            </w:pPr>
          </w:p>
        </w:tc>
        <w:tc>
          <w:tcPr>
            <w:tcW w:w="4116" w:type="dxa"/>
          </w:tcPr>
          <w:p w14:paraId="2B9B3209" w14:textId="7F5F5ECD" w:rsidR="00B653A8" w:rsidRDefault="00B653A8"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43E9BE13" w14:textId="377A9C37" w:rsidR="00B653A8" w:rsidRDefault="00B653A8" w:rsidP="0004767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A24D28">
              <w:rPr>
                <w:rFonts w:ascii="Times New Roman" w:hAnsi="Times New Roman" w:cs="Times New Roman"/>
                <w:sz w:val="24"/>
                <w:szCs w:val="24"/>
                <w:lang w:val="lv-LV"/>
              </w:rPr>
              <w:t xml:space="preserve">katrā grupā izglītojamie patstāvīgi un </w:t>
            </w:r>
            <w:r w:rsidR="00627B21">
              <w:rPr>
                <w:rFonts w:ascii="Times New Roman" w:hAnsi="Times New Roman" w:cs="Times New Roman"/>
                <w:sz w:val="24"/>
                <w:szCs w:val="24"/>
                <w:lang w:val="lv-LV"/>
              </w:rPr>
              <w:t xml:space="preserve">radoši darbojas mācību centros, izmantojot </w:t>
            </w:r>
            <w:r w:rsidRPr="00A24D28">
              <w:rPr>
                <w:rFonts w:ascii="Times New Roman" w:hAnsi="Times New Roman" w:cs="Times New Roman"/>
                <w:sz w:val="24"/>
                <w:szCs w:val="24"/>
                <w:lang w:val="lv-LV"/>
              </w:rPr>
              <w:t>valodu;</w:t>
            </w:r>
            <w:r>
              <w:rPr>
                <w:rFonts w:ascii="Times New Roman" w:hAnsi="Times New Roman" w:cs="Times New Roman"/>
                <w:sz w:val="24"/>
                <w:szCs w:val="24"/>
                <w:lang w:val="lv-LV"/>
              </w:rPr>
              <w:t xml:space="preserve"> </w:t>
            </w:r>
          </w:p>
          <w:p w14:paraId="1452F6AF" w14:textId="4617E8D2" w:rsidR="00B653A8" w:rsidRPr="003A6E3F" w:rsidRDefault="00B653A8" w:rsidP="0004767A">
            <w:pPr>
              <w:pStyle w:val="Sarakstarindkopa"/>
              <w:ind w:left="0"/>
              <w:rPr>
                <w:rFonts w:ascii="Times New Roman" w:hAnsi="Times New Roman" w:cs="Times New Roman"/>
                <w:sz w:val="24"/>
                <w:szCs w:val="24"/>
                <w:lang w:val="lv-LV"/>
              </w:rPr>
            </w:pPr>
            <w:r w:rsidRPr="003A6E3F">
              <w:rPr>
                <w:rFonts w:ascii="Times New Roman" w:hAnsi="Times New Roman" w:cs="Times New Roman"/>
                <w:sz w:val="24"/>
                <w:szCs w:val="24"/>
                <w:lang w:val="lv-LV"/>
              </w:rPr>
              <w:t xml:space="preserve">- logopēda izglītojošais seminārs vecākiem un pedagogiem valodas mācību jomā (skaņu izrunas kultūra, lasītprasme, </w:t>
            </w:r>
            <w:proofErr w:type="spellStart"/>
            <w:r w:rsidRPr="003A6E3F">
              <w:rPr>
                <w:rFonts w:ascii="Times New Roman" w:hAnsi="Times New Roman" w:cs="Times New Roman"/>
                <w:sz w:val="24"/>
                <w:szCs w:val="24"/>
                <w:lang w:val="lv-LV"/>
              </w:rPr>
              <w:t>logopēdiskie</w:t>
            </w:r>
            <w:proofErr w:type="spellEnd"/>
            <w:r w:rsidRPr="003A6E3F">
              <w:rPr>
                <w:rFonts w:ascii="Times New Roman" w:hAnsi="Times New Roman" w:cs="Times New Roman"/>
                <w:sz w:val="24"/>
                <w:szCs w:val="24"/>
                <w:lang w:val="lv-LV"/>
              </w:rPr>
              <w:t xml:space="preserve"> vingrinājumi);</w:t>
            </w:r>
          </w:p>
          <w:p w14:paraId="7D2941FD" w14:textId="569CBED3" w:rsidR="00B653A8" w:rsidRDefault="00B653A8" w:rsidP="0004767A">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ekskursija uz Rēzeknes pilsētas b</w:t>
            </w:r>
            <w:r w:rsidRPr="0004767A">
              <w:rPr>
                <w:rFonts w:ascii="Times New Roman" w:hAnsi="Times New Roman" w:cs="Times New Roman"/>
                <w:sz w:val="24"/>
                <w:szCs w:val="24"/>
                <w:lang w:val="lv-LV"/>
              </w:rPr>
              <w:t>ērnu bibliotēku</w:t>
            </w:r>
            <w:r>
              <w:rPr>
                <w:rFonts w:ascii="Times New Roman" w:hAnsi="Times New Roman" w:cs="Times New Roman"/>
                <w:sz w:val="24"/>
                <w:szCs w:val="24"/>
                <w:lang w:val="lv-LV"/>
              </w:rPr>
              <w:t>;</w:t>
            </w:r>
          </w:p>
          <w:p w14:paraId="1C0DA36F" w14:textId="573AED17" w:rsidR="00B653A8" w:rsidRDefault="00B653A8" w:rsidP="00FA614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sadarbībā ar izglītojamo vecākiem bija </w:t>
            </w:r>
            <w:r w:rsidRPr="0004767A">
              <w:rPr>
                <w:rFonts w:ascii="Times New Roman" w:hAnsi="Times New Roman" w:cs="Times New Roman"/>
                <w:sz w:val="24"/>
                <w:szCs w:val="24"/>
                <w:lang w:val="lv-LV"/>
              </w:rPr>
              <w:t xml:space="preserve">organizēta grāmatu </w:t>
            </w:r>
            <w:r w:rsidR="001E48C4">
              <w:rPr>
                <w:rFonts w:ascii="Times New Roman" w:hAnsi="Times New Roman" w:cs="Times New Roman"/>
                <w:sz w:val="24"/>
                <w:szCs w:val="24"/>
                <w:lang w:val="lv-LV"/>
              </w:rPr>
              <w:t>izstāde “</w:t>
            </w:r>
            <w:r w:rsidRPr="0004767A">
              <w:rPr>
                <w:rFonts w:ascii="Times New Roman" w:hAnsi="Times New Roman" w:cs="Times New Roman"/>
                <w:sz w:val="24"/>
                <w:szCs w:val="24"/>
                <w:lang w:val="lv-LV"/>
              </w:rPr>
              <w:t>Vecās grāmatas un ābeces”</w:t>
            </w:r>
            <w:r>
              <w:rPr>
                <w:rFonts w:ascii="Times New Roman" w:hAnsi="Times New Roman" w:cs="Times New Roman"/>
                <w:sz w:val="24"/>
                <w:szCs w:val="24"/>
                <w:lang w:val="lv-LV"/>
              </w:rPr>
              <w:t xml:space="preserve"> iestādes grupās;</w:t>
            </w:r>
            <w:r w:rsidRPr="00A24D28">
              <w:rPr>
                <w:rFonts w:ascii="Times New Roman" w:hAnsi="Times New Roman" w:cs="Times New Roman"/>
                <w:sz w:val="24"/>
                <w:szCs w:val="24"/>
                <w:lang w:val="lv-LV"/>
              </w:rPr>
              <w:br/>
            </w:r>
            <w:r>
              <w:rPr>
                <w:rFonts w:ascii="Times New Roman" w:hAnsi="Times New Roman" w:cs="Times New Roman"/>
                <w:sz w:val="24"/>
                <w:szCs w:val="24"/>
                <w:lang w:val="lv-LV"/>
              </w:rPr>
              <w:t>- 6 nodarbības valodas jomā tika</w:t>
            </w:r>
            <w:r w:rsidRPr="00A24D28">
              <w:rPr>
                <w:rFonts w:ascii="Times New Roman" w:hAnsi="Times New Roman" w:cs="Times New Roman"/>
                <w:sz w:val="24"/>
                <w:szCs w:val="24"/>
                <w:lang w:val="lv-LV"/>
              </w:rPr>
              <w:t xml:space="preserve"> vērotas un analizētas;</w:t>
            </w:r>
            <w:r w:rsidRPr="00A24D28">
              <w:rPr>
                <w:rFonts w:ascii="Times New Roman" w:hAnsi="Times New Roman" w:cs="Times New Roman"/>
                <w:sz w:val="24"/>
                <w:szCs w:val="24"/>
                <w:lang w:val="lv-LV"/>
              </w:rPr>
              <w:br/>
              <w:t xml:space="preserve">- </w:t>
            </w:r>
            <w:r>
              <w:rPr>
                <w:rFonts w:ascii="Times New Roman" w:hAnsi="Times New Roman" w:cs="Times New Roman"/>
                <w:sz w:val="24"/>
                <w:szCs w:val="24"/>
                <w:lang w:val="lv-LV"/>
              </w:rPr>
              <w:t xml:space="preserve">1 </w:t>
            </w:r>
            <w:r w:rsidRPr="00A24D28">
              <w:rPr>
                <w:rFonts w:ascii="Times New Roman" w:hAnsi="Times New Roman" w:cs="Times New Roman"/>
                <w:sz w:val="24"/>
                <w:szCs w:val="24"/>
                <w:lang w:val="lv-LV"/>
              </w:rPr>
              <w:t>mācību un metodiskās literatūras izstāde valodas jomā;</w:t>
            </w:r>
            <w:r w:rsidRPr="00A24D28">
              <w:rPr>
                <w:rFonts w:ascii="Times New Roman" w:hAnsi="Times New Roman" w:cs="Times New Roman"/>
                <w:sz w:val="24"/>
                <w:szCs w:val="24"/>
                <w:lang w:val="lv-LV"/>
              </w:rPr>
              <w:br/>
              <w:t>- 2 iz</w:t>
            </w:r>
            <w:r>
              <w:rPr>
                <w:rFonts w:ascii="Times New Roman" w:hAnsi="Times New Roman" w:cs="Times New Roman"/>
                <w:sz w:val="24"/>
                <w:szCs w:val="24"/>
                <w:lang w:val="lv-LV"/>
              </w:rPr>
              <w:t>glītojamo radošo darbu izstādes,</w:t>
            </w:r>
          </w:p>
          <w:p w14:paraId="02558CD8" w14:textId="339096CD" w:rsidR="00B653A8" w:rsidRDefault="00B653A8" w:rsidP="00FA614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teātra dienas, </w:t>
            </w:r>
          </w:p>
          <w:p w14:paraId="0372B975" w14:textId="74C7AC42" w:rsidR="00B653A8" w:rsidRDefault="00B653A8" w:rsidP="0012748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izglītojamo dalība Latviešu valodas aģentūras Valodas spēļu klubiņa </w:t>
            </w:r>
            <w:r w:rsidRPr="00127487">
              <w:rPr>
                <w:rFonts w:ascii="Times New Roman" w:hAnsi="Times New Roman" w:cs="Times New Roman"/>
                <w:sz w:val="24"/>
                <w:szCs w:val="24"/>
                <w:lang w:val="lv-LV"/>
              </w:rPr>
              <w:t>konkurs</w:t>
            </w:r>
            <w:r>
              <w:rPr>
                <w:rFonts w:ascii="Times New Roman" w:hAnsi="Times New Roman" w:cs="Times New Roman"/>
                <w:sz w:val="24"/>
                <w:szCs w:val="24"/>
                <w:lang w:val="lv-LV"/>
              </w:rPr>
              <w:t>ā;</w:t>
            </w:r>
            <w:r w:rsidRPr="00A24D28">
              <w:rPr>
                <w:rFonts w:ascii="Times New Roman" w:hAnsi="Times New Roman" w:cs="Times New Roman"/>
                <w:sz w:val="24"/>
                <w:szCs w:val="24"/>
                <w:lang w:val="lv-LV"/>
              </w:rPr>
              <w:br/>
            </w:r>
            <w:r>
              <w:rPr>
                <w:rFonts w:ascii="Times New Roman" w:hAnsi="Times New Roman" w:cs="Times New Roman"/>
                <w:sz w:val="24"/>
                <w:szCs w:val="24"/>
                <w:lang w:val="lv-LV"/>
              </w:rPr>
              <w:t xml:space="preserve">- </w:t>
            </w:r>
            <w:r w:rsidRPr="00A24D28">
              <w:rPr>
                <w:rFonts w:ascii="Times New Roman" w:hAnsi="Times New Roman" w:cs="Times New Roman"/>
                <w:sz w:val="24"/>
                <w:szCs w:val="24"/>
                <w:lang w:val="lv-LV"/>
              </w:rPr>
              <w:t>konkurss izglītojamo ģimenēm</w:t>
            </w:r>
            <w:r>
              <w:rPr>
                <w:rFonts w:ascii="Times New Roman" w:hAnsi="Times New Roman" w:cs="Times New Roman"/>
                <w:sz w:val="24"/>
                <w:szCs w:val="24"/>
                <w:lang w:val="lv-LV"/>
              </w:rPr>
              <w:t xml:space="preserve"> </w:t>
            </w:r>
            <w:r w:rsidRPr="00FA6148">
              <w:rPr>
                <w:rFonts w:ascii="Times New Roman" w:hAnsi="Times New Roman" w:cs="Times New Roman"/>
                <w:sz w:val="24"/>
                <w:szCs w:val="24"/>
                <w:lang w:val="lv-LV"/>
              </w:rPr>
              <w:t>„Mūsu bērna vārds!</w:t>
            </w:r>
          </w:p>
        </w:tc>
        <w:tc>
          <w:tcPr>
            <w:tcW w:w="2421" w:type="dxa"/>
          </w:tcPr>
          <w:p w14:paraId="03BCE7DB" w14:textId="77777777" w:rsidR="00B653A8" w:rsidRDefault="00B653A8"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63417433" w14:textId="7A2F17D6" w:rsidR="00B653A8" w:rsidRDefault="00B653A8" w:rsidP="006515E1">
            <w:pPr>
              <w:pStyle w:val="Sarakstarindkopa"/>
              <w:ind w:left="0"/>
              <w:rPr>
                <w:rFonts w:ascii="Times New Roman" w:hAnsi="Times New Roman" w:cs="Times New Roman"/>
                <w:sz w:val="24"/>
                <w:szCs w:val="24"/>
                <w:lang w:val="lv-LV"/>
              </w:rPr>
            </w:pPr>
          </w:p>
        </w:tc>
      </w:tr>
    </w:tbl>
    <w:p w14:paraId="7CCD53A3" w14:textId="77777777" w:rsidR="00A24D28" w:rsidRDefault="00A24D28" w:rsidP="001E48C4">
      <w:pPr>
        <w:spacing w:after="0" w:line="240" w:lineRule="auto"/>
        <w:rPr>
          <w:rFonts w:ascii="Times New Roman" w:hAnsi="Times New Roman" w:cs="Times New Roman"/>
          <w:sz w:val="24"/>
          <w:szCs w:val="24"/>
          <w:lang w:val="lv-LV"/>
        </w:rPr>
      </w:pPr>
    </w:p>
    <w:p w14:paraId="618E1186" w14:textId="77777777" w:rsidR="008A4DA2" w:rsidRPr="001E48C4" w:rsidRDefault="008A4DA2" w:rsidP="001E48C4">
      <w:pPr>
        <w:spacing w:after="0" w:line="240" w:lineRule="auto"/>
        <w:rPr>
          <w:rFonts w:ascii="Times New Roman" w:hAnsi="Times New Roman" w:cs="Times New Roman"/>
          <w:sz w:val="24"/>
          <w:szCs w:val="24"/>
          <w:lang w:val="lv-LV"/>
        </w:rPr>
      </w:pPr>
    </w:p>
    <w:p w14:paraId="3E17AFCD" w14:textId="4EEF7A6F" w:rsidR="00096403" w:rsidRPr="001E48C4" w:rsidRDefault="006515E1" w:rsidP="001E48C4">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Informācija, kura atklāj izglītības iestādes darba prioritātes un plānotos sasniedzamos rezultātus 2022./2023.</w:t>
      </w:r>
      <w:r w:rsidR="00FE09BB">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tbl>
      <w:tblPr>
        <w:tblStyle w:val="Reatabula"/>
        <w:tblW w:w="0" w:type="auto"/>
        <w:tblInd w:w="426" w:type="dxa"/>
        <w:tblLook w:val="04A0" w:firstRow="1" w:lastRow="0" w:firstColumn="1" w:lastColumn="0" w:noHBand="0" w:noVBand="1"/>
      </w:tblPr>
      <w:tblGrid>
        <w:gridCol w:w="2659"/>
        <w:gridCol w:w="5528"/>
      </w:tblGrid>
      <w:tr w:rsidR="0099222F" w:rsidRPr="00D4431B" w14:paraId="33A11439" w14:textId="77777777" w:rsidTr="0099222F">
        <w:tc>
          <w:tcPr>
            <w:tcW w:w="2659" w:type="dxa"/>
          </w:tcPr>
          <w:p w14:paraId="0BA0FBEB" w14:textId="77777777" w:rsidR="0099222F" w:rsidRDefault="0099222F"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5528" w:type="dxa"/>
          </w:tcPr>
          <w:p w14:paraId="39ED1D4B" w14:textId="77777777" w:rsidR="0099222F" w:rsidRDefault="0099222F"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r>
      <w:tr w:rsidR="00F17C55" w:rsidRPr="00BB7B2D" w14:paraId="2185F130" w14:textId="77777777" w:rsidTr="00F17C55">
        <w:trPr>
          <w:trHeight w:val="2385"/>
        </w:trPr>
        <w:tc>
          <w:tcPr>
            <w:tcW w:w="2659" w:type="dxa"/>
            <w:vMerge w:val="restart"/>
          </w:tcPr>
          <w:p w14:paraId="09C7E814" w14:textId="50A5457D" w:rsidR="00F17C55" w:rsidRPr="00A667F3" w:rsidRDefault="00F17C55" w:rsidP="00A667F3">
            <w:pPr>
              <w:pStyle w:val="Sarakstarindkopa"/>
              <w:ind w:left="0"/>
              <w:rPr>
                <w:rFonts w:ascii="Times New Roman" w:hAnsi="Times New Roman" w:cs="Times New Roman"/>
                <w:sz w:val="24"/>
                <w:szCs w:val="24"/>
                <w:lang w:val="lv-LV"/>
              </w:rPr>
            </w:pPr>
            <w:r w:rsidRPr="00F17C55">
              <w:rPr>
                <w:rFonts w:ascii="Times New Roman" w:hAnsi="Times New Roman" w:cs="Times New Roman"/>
                <w:sz w:val="24"/>
                <w:szCs w:val="24"/>
                <w:lang w:val="lv-LV"/>
              </w:rPr>
              <w:t>Profesionālās un uz attīstību vērsta AS sniegšana mācīšanas un mācīšanās procesā.</w:t>
            </w:r>
          </w:p>
        </w:tc>
        <w:tc>
          <w:tcPr>
            <w:tcW w:w="5528" w:type="dxa"/>
          </w:tcPr>
          <w:p w14:paraId="07CA8FD7" w14:textId="2FDC84F6" w:rsidR="00F17C55" w:rsidRPr="001E48C4" w:rsidRDefault="0009523B" w:rsidP="00F17C55">
            <w:pPr>
              <w:rPr>
                <w:rFonts w:ascii="Times New Roman" w:hAnsi="Times New Roman" w:cs="Times New Roman"/>
                <w:sz w:val="24"/>
                <w:szCs w:val="24"/>
                <w:u w:val="single"/>
                <w:lang w:val="lv-LV"/>
              </w:rPr>
            </w:pPr>
            <w:r w:rsidRPr="0009523B">
              <w:rPr>
                <w:rFonts w:ascii="Times New Roman" w:hAnsi="Times New Roman" w:cs="Times New Roman"/>
                <w:sz w:val="24"/>
                <w:szCs w:val="24"/>
                <w:u w:val="single"/>
                <w:lang w:val="lv-LV"/>
              </w:rPr>
              <w:t>a) kvalitatīvi</w:t>
            </w:r>
            <w:r w:rsidR="00F17C55" w:rsidRPr="0009523B">
              <w:rPr>
                <w:rFonts w:ascii="Times New Roman" w:hAnsi="Times New Roman" w:cs="Times New Roman"/>
                <w:sz w:val="24"/>
                <w:szCs w:val="24"/>
                <w:u w:val="single"/>
                <w:lang w:val="lv-LV"/>
              </w:rPr>
              <w:t>:</w:t>
            </w:r>
            <w:r w:rsidR="00F17C55" w:rsidRPr="0009523B">
              <w:rPr>
                <w:rFonts w:ascii="Times New Roman" w:hAnsi="Times New Roman" w:cs="Times New Roman"/>
                <w:sz w:val="24"/>
                <w:szCs w:val="24"/>
                <w:u w:val="single"/>
                <w:lang w:val="lv-LV"/>
              </w:rPr>
              <w:br/>
            </w:r>
            <w:r w:rsidR="000C6785">
              <w:rPr>
                <w:rFonts w:ascii="Times New Roman" w:hAnsi="Times New Roman" w:cs="Times New Roman"/>
                <w:sz w:val="24"/>
                <w:szCs w:val="24"/>
                <w:lang w:val="lv-LV"/>
              </w:rPr>
              <w:t>-</w:t>
            </w:r>
            <w:r w:rsidR="001E48C4">
              <w:rPr>
                <w:rFonts w:ascii="Times New Roman" w:hAnsi="Times New Roman" w:cs="Times New Roman"/>
                <w:sz w:val="24"/>
                <w:szCs w:val="24"/>
                <w:lang w:val="lv-LV"/>
              </w:rPr>
              <w:t xml:space="preserve"> </w:t>
            </w:r>
            <w:r w:rsidR="000C6785">
              <w:rPr>
                <w:rFonts w:ascii="Times New Roman" w:hAnsi="Times New Roman" w:cs="Times New Roman"/>
                <w:sz w:val="24"/>
                <w:szCs w:val="24"/>
                <w:lang w:val="lv-LV"/>
              </w:rPr>
              <w:t>pedagogi savstarpēji sadarboja</w:t>
            </w:r>
            <w:r w:rsidR="00F17C55" w:rsidRPr="0009523B">
              <w:rPr>
                <w:rFonts w:ascii="Times New Roman" w:hAnsi="Times New Roman" w:cs="Times New Roman"/>
                <w:sz w:val="24"/>
                <w:szCs w:val="24"/>
                <w:lang w:val="lv-LV"/>
              </w:rPr>
              <w:t xml:space="preserve">s, popularizē savu pieredzi AS sniegšanā un dalās pieredzē ar kolēģiem; </w:t>
            </w:r>
            <w:r w:rsidR="00F17C55" w:rsidRPr="0009523B">
              <w:rPr>
                <w:rFonts w:ascii="Times New Roman" w:hAnsi="Times New Roman" w:cs="Times New Roman"/>
                <w:sz w:val="24"/>
                <w:szCs w:val="24"/>
                <w:lang w:val="lv-LV"/>
              </w:rPr>
              <w:br/>
              <w:t>- pedagogi v</w:t>
            </w:r>
            <w:r w:rsidR="000C6785">
              <w:rPr>
                <w:rFonts w:ascii="Times New Roman" w:hAnsi="Times New Roman" w:cs="Times New Roman"/>
                <w:sz w:val="24"/>
                <w:szCs w:val="24"/>
                <w:lang w:val="lv-LV"/>
              </w:rPr>
              <w:t>ēro citu pedagogu rotaļnodarbības</w:t>
            </w:r>
            <w:r w:rsidR="00627B21">
              <w:rPr>
                <w:rFonts w:ascii="Times New Roman" w:hAnsi="Times New Roman" w:cs="Times New Roman"/>
                <w:sz w:val="24"/>
                <w:szCs w:val="24"/>
                <w:lang w:val="lv-LV"/>
              </w:rPr>
              <w:t xml:space="preserve"> un veic  nodarbību analīzi</w:t>
            </w:r>
            <w:r w:rsidR="00977ED9">
              <w:rPr>
                <w:rFonts w:ascii="Times New Roman" w:hAnsi="Times New Roman" w:cs="Times New Roman"/>
                <w:sz w:val="24"/>
                <w:szCs w:val="24"/>
                <w:lang w:val="lv-LV"/>
              </w:rPr>
              <w:t xml:space="preserve"> ar </w:t>
            </w:r>
            <w:r w:rsidR="00977ED9" w:rsidRPr="00552077">
              <w:rPr>
                <w:rFonts w:ascii="Times New Roman" w:hAnsi="Times New Roman" w:cs="Times New Roman"/>
                <w:sz w:val="24"/>
                <w:szCs w:val="24"/>
                <w:lang w:val="lv-LV"/>
              </w:rPr>
              <w:t>3P metodes palīdzīb</w:t>
            </w:r>
            <w:r w:rsidR="00CF6328" w:rsidRPr="00552077">
              <w:rPr>
                <w:rFonts w:ascii="Times New Roman" w:hAnsi="Times New Roman" w:cs="Times New Roman"/>
                <w:sz w:val="24"/>
                <w:szCs w:val="24"/>
                <w:lang w:val="lv-LV"/>
              </w:rPr>
              <w:t>u</w:t>
            </w:r>
            <w:r w:rsidR="00CF6328">
              <w:rPr>
                <w:rFonts w:ascii="Times New Roman" w:hAnsi="Times New Roman" w:cs="Times New Roman"/>
                <w:sz w:val="24"/>
                <w:szCs w:val="24"/>
                <w:lang w:val="lv-LV"/>
              </w:rPr>
              <w:t>;</w:t>
            </w:r>
            <w:r w:rsidR="00F17C55" w:rsidRPr="0009523B">
              <w:rPr>
                <w:rFonts w:ascii="Times New Roman" w:hAnsi="Times New Roman" w:cs="Times New Roman"/>
                <w:sz w:val="24"/>
                <w:szCs w:val="24"/>
                <w:lang w:val="lv-LV"/>
              </w:rPr>
              <w:t xml:space="preserve"> </w:t>
            </w:r>
          </w:p>
          <w:p w14:paraId="00FCE8ED" w14:textId="37405CCC" w:rsidR="00F17C55" w:rsidRPr="0009523B" w:rsidRDefault="00F17C55" w:rsidP="00F17C55">
            <w:pPr>
              <w:rPr>
                <w:rFonts w:ascii="Times New Roman" w:hAnsi="Times New Roman" w:cs="Times New Roman"/>
                <w:sz w:val="24"/>
                <w:szCs w:val="24"/>
                <w:lang w:val="lv-LV"/>
              </w:rPr>
            </w:pPr>
            <w:r w:rsidRPr="0009523B">
              <w:rPr>
                <w:rFonts w:ascii="Times New Roman" w:hAnsi="Times New Roman" w:cs="Times New Roman"/>
                <w:sz w:val="24"/>
                <w:szCs w:val="24"/>
                <w:lang w:val="lv-LV"/>
              </w:rPr>
              <w:t>-</w:t>
            </w:r>
            <w:r w:rsidR="001E48C4">
              <w:rPr>
                <w:rFonts w:ascii="Times New Roman" w:hAnsi="Times New Roman" w:cs="Times New Roman"/>
                <w:sz w:val="24"/>
                <w:szCs w:val="24"/>
                <w:lang w:val="lv-LV"/>
              </w:rPr>
              <w:t xml:space="preserve"> </w:t>
            </w:r>
            <w:r w:rsidRPr="0009523B">
              <w:rPr>
                <w:rFonts w:ascii="Times New Roman" w:hAnsi="Times New Roman" w:cs="Times New Roman"/>
                <w:sz w:val="24"/>
                <w:szCs w:val="24"/>
                <w:lang w:val="lv-LV"/>
              </w:rPr>
              <w:t xml:space="preserve">jauniem pedagogiem ir sniegts kvalitatīvs atbalsts; </w:t>
            </w:r>
          </w:p>
          <w:p w14:paraId="551F0169" w14:textId="0B5F4C5D" w:rsidR="00F17C55" w:rsidRPr="0009523B" w:rsidRDefault="00F17C55" w:rsidP="00BD0B23">
            <w:pPr>
              <w:rPr>
                <w:rFonts w:ascii="Times New Roman" w:hAnsi="Times New Roman" w:cs="Times New Roman"/>
                <w:sz w:val="24"/>
                <w:szCs w:val="24"/>
              </w:rPr>
            </w:pPr>
            <w:r w:rsidRPr="0009523B">
              <w:rPr>
                <w:rFonts w:ascii="Times New Roman" w:hAnsi="Times New Roman" w:cs="Times New Roman"/>
                <w:sz w:val="24"/>
                <w:szCs w:val="24"/>
                <w:lang w:val="lv-LV"/>
              </w:rPr>
              <w:t>- administr</w:t>
            </w:r>
            <w:r w:rsidR="00627B21">
              <w:rPr>
                <w:rFonts w:ascii="Times New Roman" w:hAnsi="Times New Roman" w:cs="Times New Roman"/>
                <w:sz w:val="24"/>
                <w:szCs w:val="24"/>
                <w:lang w:val="lv-LV"/>
              </w:rPr>
              <w:t>ācija regulāri sniedz AS visiem</w:t>
            </w:r>
            <w:r w:rsidR="00BD0B23">
              <w:rPr>
                <w:rFonts w:ascii="Times New Roman" w:hAnsi="Times New Roman" w:cs="Times New Roman"/>
                <w:sz w:val="24"/>
                <w:szCs w:val="24"/>
                <w:lang w:val="lv-LV"/>
              </w:rPr>
              <w:t xml:space="preserve"> </w:t>
            </w:r>
            <w:r w:rsidRPr="0009523B">
              <w:rPr>
                <w:rFonts w:ascii="Times New Roman" w:hAnsi="Times New Roman" w:cs="Times New Roman"/>
                <w:sz w:val="24"/>
                <w:szCs w:val="24"/>
                <w:lang w:val="lv-LV"/>
              </w:rPr>
              <w:t>pedagogiem</w:t>
            </w:r>
            <w:r w:rsidR="00CF7C14">
              <w:rPr>
                <w:rFonts w:ascii="Times New Roman" w:hAnsi="Times New Roman" w:cs="Times New Roman"/>
                <w:sz w:val="24"/>
                <w:szCs w:val="24"/>
                <w:lang w:val="lv-LV"/>
              </w:rPr>
              <w:t>.</w:t>
            </w:r>
          </w:p>
        </w:tc>
      </w:tr>
      <w:tr w:rsidR="00F17C55" w:rsidRPr="0009523B" w14:paraId="0E128A4D" w14:textId="77777777" w:rsidTr="0099222F">
        <w:trPr>
          <w:trHeight w:val="840"/>
        </w:trPr>
        <w:tc>
          <w:tcPr>
            <w:tcW w:w="2659" w:type="dxa"/>
            <w:vMerge/>
          </w:tcPr>
          <w:p w14:paraId="59B9A1F9" w14:textId="77777777" w:rsidR="00F17C55" w:rsidRPr="00F17C55" w:rsidRDefault="00F17C55" w:rsidP="00A667F3">
            <w:pPr>
              <w:pStyle w:val="Sarakstarindkopa"/>
              <w:ind w:left="0"/>
              <w:rPr>
                <w:rFonts w:ascii="Times New Roman" w:hAnsi="Times New Roman" w:cs="Times New Roman"/>
                <w:sz w:val="24"/>
                <w:szCs w:val="24"/>
                <w:lang w:val="lv-LV"/>
              </w:rPr>
            </w:pPr>
          </w:p>
        </w:tc>
        <w:tc>
          <w:tcPr>
            <w:tcW w:w="5528" w:type="dxa"/>
          </w:tcPr>
          <w:p w14:paraId="5B855200" w14:textId="6D12AC6E" w:rsidR="004D5778" w:rsidRPr="001E48C4" w:rsidRDefault="0009523B" w:rsidP="004D5778">
            <w:pPr>
              <w:rPr>
                <w:rFonts w:ascii="Times New Roman" w:hAnsi="Times New Roman" w:cs="Times New Roman"/>
                <w:sz w:val="24"/>
                <w:szCs w:val="24"/>
                <w:u w:val="single"/>
                <w:lang w:val="lv-LV"/>
              </w:rPr>
            </w:pPr>
            <w:r w:rsidRPr="0009523B">
              <w:rPr>
                <w:rFonts w:ascii="Times New Roman" w:hAnsi="Times New Roman" w:cs="Times New Roman"/>
                <w:sz w:val="24"/>
                <w:szCs w:val="24"/>
                <w:u w:val="single"/>
                <w:lang w:val="lv-LV"/>
              </w:rPr>
              <w:t>b) kvantitatīvi</w:t>
            </w:r>
            <w:r w:rsidR="004D5778" w:rsidRPr="0009523B">
              <w:rPr>
                <w:rFonts w:ascii="Times New Roman" w:hAnsi="Times New Roman" w:cs="Times New Roman"/>
                <w:sz w:val="24"/>
                <w:szCs w:val="24"/>
                <w:u w:val="single"/>
                <w:lang w:val="lv-LV"/>
              </w:rPr>
              <w:t>:</w:t>
            </w:r>
            <w:r w:rsidR="004D5778" w:rsidRPr="0009523B">
              <w:rPr>
                <w:rFonts w:ascii="Times New Roman" w:hAnsi="Times New Roman" w:cs="Times New Roman"/>
                <w:sz w:val="24"/>
                <w:szCs w:val="24"/>
                <w:u w:val="single"/>
                <w:lang w:val="lv-LV"/>
              </w:rPr>
              <w:br/>
            </w:r>
            <w:r w:rsidR="004D5778" w:rsidRPr="0009523B">
              <w:rPr>
                <w:rFonts w:ascii="Times New Roman" w:hAnsi="Times New Roman" w:cs="Times New Roman"/>
                <w:sz w:val="24"/>
                <w:szCs w:val="24"/>
                <w:lang w:val="lv-LV"/>
              </w:rPr>
              <w:t xml:space="preserve">- 6 praktiskie semināri (rotaļnodarbību vērošana un analizēšana </w:t>
            </w:r>
            <w:r w:rsidR="00977ED9">
              <w:rPr>
                <w:rFonts w:ascii="Times New Roman" w:hAnsi="Times New Roman" w:cs="Times New Roman"/>
                <w:sz w:val="24"/>
                <w:szCs w:val="24"/>
                <w:lang w:val="lv-LV"/>
              </w:rPr>
              <w:t xml:space="preserve">ar </w:t>
            </w:r>
            <w:r w:rsidR="006404D7">
              <w:rPr>
                <w:rFonts w:ascii="Times New Roman" w:hAnsi="Times New Roman" w:cs="Times New Roman"/>
                <w:sz w:val="24"/>
                <w:szCs w:val="24"/>
                <w:lang w:val="lv-LV"/>
              </w:rPr>
              <w:t>3P metodi)</w:t>
            </w:r>
            <w:r w:rsidR="004D5778" w:rsidRPr="0009523B">
              <w:rPr>
                <w:rFonts w:ascii="Times New Roman" w:hAnsi="Times New Roman" w:cs="Times New Roman"/>
                <w:sz w:val="24"/>
                <w:szCs w:val="24"/>
                <w:lang w:val="lv-LV"/>
              </w:rPr>
              <w:t>;</w:t>
            </w:r>
            <w:r w:rsidR="004D5778" w:rsidRPr="0009523B">
              <w:rPr>
                <w:rFonts w:ascii="Times New Roman" w:hAnsi="Times New Roman" w:cs="Times New Roman"/>
                <w:sz w:val="24"/>
                <w:szCs w:val="24"/>
                <w:lang w:val="lv-LV"/>
              </w:rPr>
              <w:br/>
              <w:t>- 1 izglītojošs seminārs pedagogiem par profesionālās un uz attīstību vērsta</w:t>
            </w:r>
            <w:r w:rsidR="00627B21">
              <w:rPr>
                <w:rFonts w:ascii="Times New Roman" w:hAnsi="Times New Roman" w:cs="Times New Roman"/>
                <w:sz w:val="24"/>
                <w:szCs w:val="24"/>
                <w:lang w:val="lv-LV"/>
              </w:rPr>
              <w:t>s</w:t>
            </w:r>
            <w:r w:rsidR="004D5778" w:rsidRPr="0009523B">
              <w:rPr>
                <w:rFonts w:ascii="Times New Roman" w:hAnsi="Times New Roman" w:cs="Times New Roman"/>
                <w:sz w:val="24"/>
                <w:szCs w:val="24"/>
                <w:lang w:val="lv-LV"/>
              </w:rPr>
              <w:t xml:space="preserve"> AS sniegšanu mācīšanas un mācīšanās procesā;</w:t>
            </w:r>
          </w:p>
          <w:p w14:paraId="24A7A6D7" w14:textId="7BB9EA11" w:rsidR="004D5778" w:rsidRPr="0009523B" w:rsidRDefault="004D5778" w:rsidP="004D5778">
            <w:pPr>
              <w:rPr>
                <w:rFonts w:ascii="Times New Roman" w:hAnsi="Times New Roman" w:cs="Times New Roman"/>
                <w:sz w:val="24"/>
                <w:szCs w:val="24"/>
                <w:lang w:val="lv-LV"/>
              </w:rPr>
            </w:pPr>
            <w:r w:rsidRPr="0009523B">
              <w:rPr>
                <w:rFonts w:ascii="Times New Roman" w:hAnsi="Times New Roman" w:cs="Times New Roman"/>
                <w:sz w:val="24"/>
                <w:szCs w:val="24"/>
                <w:lang w:val="lv-LV"/>
              </w:rPr>
              <w:t>- individuālās konsultācijas jauniem pedagogiem;</w:t>
            </w:r>
          </w:p>
          <w:p w14:paraId="4EB83B9B" w14:textId="0B7DDDF2" w:rsidR="004D5778" w:rsidRPr="0009523B" w:rsidRDefault="00F363B3" w:rsidP="004D5778">
            <w:pPr>
              <w:rPr>
                <w:rFonts w:ascii="Times New Roman" w:hAnsi="Times New Roman" w:cs="Times New Roman"/>
                <w:sz w:val="24"/>
                <w:szCs w:val="24"/>
                <w:lang w:val="lv-LV"/>
              </w:rPr>
            </w:pPr>
            <w:r>
              <w:rPr>
                <w:rFonts w:ascii="Times New Roman" w:hAnsi="Times New Roman" w:cs="Times New Roman"/>
                <w:sz w:val="24"/>
                <w:szCs w:val="24"/>
                <w:lang w:val="lv-LV"/>
              </w:rPr>
              <w:t>- administrācija vēro un analizē</w:t>
            </w:r>
            <w:r w:rsidR="004D5778" w:rsidRPr="0009523B">
              <w:rPr>
                <w:rFonts w:ascii="Times New Roman" w:hAnsi="Times New Roman" w:cs="Times New Roman"/>
                <w:sz w:val="24"/>
                <w:szCs w:val="24"/>
                <w:lang w:val="lv-LV"/>
              </w:rPr>
              <w:t xml:space="preserve"> katra pedagoga 1 rotaļnodarbību mācību gada laikā;</w:t>
            </w:r>
          </w:p>
          <w:p w14:paraId="4187B409" w14:textId="5E502D77" w:rsidR="00F17C55" w:rsidRPr="0009523B" w:rsidRDefault="00CF7C14" w:rsidP="00717BEC">
            <w:pPr>
              <w:rPr>
                <w:rFonts w:ascii="Times New Roman" w:hAnsi="Times New Roman" w:cs="Times New Roman"/>
                <w:sz w:val="24"/>
                <w:szCs w:val="24"/>
                <w:u w:val="single"/>
                <w:lang w:val="lv-LV"/>
              </w:rPr>
            </w:pPr>
            <w:r>
              <w:rPr>
                <w:rFonts w:ascii="Times New Roman" w:hAnsi="Times New Roman" w:cs="Times New Roman"/>
                <w:sz w:val="24"/>
                <w:szCs w:val="24"/>
                <w:lang w:val="lv-LV"/>
              </w:rPr>
              <w:t xml:space="preserve">- </w:t>
            </w:r>
            <w:r w:rsidR="004D5778" w:rsidRPr="0009523B">
              <w:rPr>
                <w:rFonts w:ascii="Times New Roman" w:hAnsi="Times New Roman" w:cs="Times New Roman"/>
                <w:sz w:val="24"/>
                <w:szCs w:val="24"/>
                <w:lang w:val="lv-LV"/>
              </w:rPr>
              <w:t>2 pedagog</w:t>
            </w:r>
            <w:r w:rsidR="00717BEC">
              <w:rPr>
                <w:rFonts w:ascii="Times New Roman" w:hAnsi="Times New Roman" w:cs="Times New Roman"/>
                <w:sz w:val="24"/>
                <w:szCs w:val="24"/>
                <w:lang w:val="lv-LV"/>
              </w:rPr>
              <w:t>u</w:t>
            </w:r>
            <w:r w:rsidR="004D5778" w:rsidRPr="0009523B">
              <w:rPr>
                <w:rFonts w:ascii="Times New Roman" w:hAnsi="Times New Roman" w:cs="Times New Roman"/>
                <w:sz w:val="24"/>
                <w:szCs w:val="24"/>
                <w:lang w:val="lv-LV"/>
              </w:rPr>
              <w:t xml:space="preserve"> </w:t>
            </w:r>
            <w:r w:rsidR="00717BEC">
              <w:rPr>
                <w:rFonts w:ascii="Times New Roman" w:hAnsi="Times New Roman" w:cs="Times New Roman"/>
                <w:sz w:val="24"/>
                <w:szCs w:val="24"/>
                <w:lang w:val="lv-LV"/>
              </w:rPr>
              <w:t xml:space="preserve">profesionālās darbības </w:t>
            </w:r>
            <w:r>
              <w:rPr>
                <w:rFonts w:ascii="Times New Roman" w:hAnsi="Times New Roman" w:cs="Times New Roman"/>
                <w:sz w:val="24"/>
                <w:szCs w:val="24"/>
                <w:lang w:val="lv-LV"/>
              </w:rPr>
              <w:t>no</w:t>
            </w:r>
            <w:r w:rsidR="00717BEC">
              <w:rPr>
                <w:rFonts w:ascii="Times New Roman" w:hAnsi="Times New Roman" w:cs="Times New Roman"/>
                <w:sz w:val="24"/>
                <w:szCs w:val="24"/>
                <w:lang w:val="lv-LV"/>
              </w:rPr>
              <w:t>vērtēšana</w:t>
            </w:r>
            <w:r w:rsidR="004D5778" w:rsidRPr="0009523B">
              <w:rPr>
                <w:rFonts w:ascii="Times New Roman" w:hAnsi="Times New Roman" w:cs="Times New Roman"/>
                <w:sz w:val="24"/>
                <w:szCs w:val="24"/>
                <w:lang w:val="lv-LV"/>
              </w:rPr>
              <w:t>.</w:t>
            </w:r>
          </w:p>
        </w:tc>
      </w:tr>
      <w:tr w:rsidR="00B653A8" w:rsidRPr="007C4966" w14:paraId="7072658A" w14:textId="77777777" w:rsidTr="0099222F">
        <w:tc>
          <w:tcPr>
            <w:tcW w:w="2659" w:type="dxa"/>
            <w:vMerge w:val="restart"/>
          </w:tcPr>
          <w:p w14:paraId="70B093DB" w14:textId="77777777" w:rsidR="00B653A8" w:rsidRPr="00A667F3" w:rsidRDefault="00B653A8" w:rsidP="00A667F3">
            <w:pPr>
              <w:pStyle w:val="Sarakstarindkopa"/>
              <w:ind w:left="0"/>
              <w:rPr>
                <w:rFonts w:ascii="Times New Roman" w:hAnsi="Times New Roman" w:cs="Times New Roman"/>
                <w:sz w:val="24"/>
                <w:szCs w:val="24"/>
                <w:lang w:val="lv-LV"/>
              </w:rPr>
            </w:pPr>
            <w:r w:rsidRPr="00A667F3">
              <w:rPr>
                <w:rFonts w:ascii="Times New Roman" w:hAnsi="Times New Roman" w:cs="Times New Roman"/>
                <w:sz w:val="24"/>
                <w:szCs w:val="24"/>
                <w:lang w:val="lv-LV"/>
              </w:rPr>
              <w:t>Sadarbības ar izglītojamo ģimenēm veicināšana un  ģimenes kā vērtības stiprināšana</w:t>
            </w:r>
          </w:p>
          <w:p w14:paraId="4591AE2A" w14:textId="069C8A73" w:rsidR="00B653A8" w:rsidRDefault="00B653A8" w:rsidP="00A667F3">
            <w:pPr>
              <w:pStyle w:val="Sarakstarindkopa"/>
              <w:ind w:left="0"/>
              <w:rPr>
                <w:rFonts w:ascii="Times New Roman" w:hAnsi="Times New Roman" w:cs="Times New Roman"/>
                <w:sz w:val="24"/>
                <w:szCs w:val="24"/>
                <w:lang w:val="lv-LV"/>
              </w:rPr>
            </w:pPr>
          </w:p>
        </w:tc>
        <w:tc>
          <w:tcPr>
            <w:tcW w:w="5528" w:type="dxa"/>
          </w:tcPr>
          <w:p w14:paraId="6AEDB033" w14:textId="5438C745" w:rsidR="00B653A8" w:rsidRDefault="001E48C4" w:rsidP="00A667F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3DF04CD5" w14:textId="5DEE3AEF" w:rsidR="00B653A8" w:rsidRPr="00A667F3" w:rsidRDefault="00B653A8" w:rsidP="00A667F3">
            <w:pPr>
              <w:pStyle w:val="Sarakstarindkopa"/>
              <w:ind w:left="0"/>
              <w:rPr>
                <w:rFonts w:ascii="Times New Roman" w:hAnsi="Times New Roman" w:cs="Times New Roman"/>
                <w:sz w:val="24"/>
                <w:szCs w:val="24"/>
                <w:lang w:val="lv-LV"/>
              </w:rPr>
            </w:pPr>
            <w:r w:rsidRPr="00A667F3">
              <w:rPr>
                <w:rFonts w:ascii="Times New Roman" w:hAnsi="Times New Roman" w:cs="Times New Roman"/>
                <w:sz w:val="24"/>
                <w:szCs w:val="24"/>
                <w:lang w:val="lv-LV"/>
              </w:rPr>
              <w:t>- iestādes administrācijas un darbinieku produktīvā sadarbība ar izglītojamo ģimenēm;</w:t>
            </w:r>
          </w:p>
          <w:p w14:paraId="6BBADACB" w14:textId="77777777" w:rsidR="00B653A8" w:rsidRPr="00A667F3" w:rsidRDefault="00B653A8" w:rsidP="00A667F3">
            <w:pPr>
              <w:pStyle w:val="Sarakstarindkopa"/>
              <w:ind w:left="0"/>
              <w:rPr>
                <w:rFonts w:ascii="Times New Roman" w:hAnsi="Times New Roman" w:cs="Times New Roman"/>
                <w:sz w:val="24"/>
                <w:szCs w:val="24"/>
                <w:lang w:val="lv-LV"/>
              </w:rPr>
            </w:pPr>
            <w:r w:rsidRPr="00A667F3">
              <w:rPr>
                <w:rFonts w:ascii="Times New Roman" w:hAnsi="Times New Roman" w:cs="Times New Roman"/>
                <w:sz w:val="24"/>
                <w:szCs w:val="24"/>
                <w:lang w:val="lv-LV"/>
              </w:rPr>
              <w:t xml:space="preserve">- izglītojamo vecāki (likumiskie pārstāvji) aktīvi  piedalās izglītojamo attīstīšanas procesā; </w:t>
            </w:r>
          </w:p>
          <w:p w14:paraId="192474C0" w14:textId="77777777" w:rsidR="00B653A8" w:rsidRPr="00A667F3" w:rsidRDefault="00B653A8" w:rsidP="00A667F3">
            <w:pPr>
              <w:pStyle w:val="Sarakstarindkopa"/>
              <w:ind w:left="0"/>
              <w:rPr>
                <w:rFonts w:ascii="Times New Roman" w:hAnsi="Times New Roman" w:cs="Times New Roman"/>
                <w:sz w:val="24"/>
                <w:szCs w:val="24"/>
                <w:lang w:val="lv-LV"/>
              </w:rPr>
            </w:pPr>
            <w:r w:rsidRPr="00A667F3">
              <w:rPr>
                <w:rFonts w:ascii="Times New Roman" w:hAnsi="Times New Roman" w:cs="Times New Roman"/>
                <w:sz w:val="24"/>
                <w:szCs w:val="24"/>
                <w:lang w:val="lv-LV"/>
              </w:rPr>
              <w:t>- izglītojamo ģimenes aktīvi piedalās pasākumos un aktivitātēs;</w:t>
            </w:r>
          </w:p>
          <w:p w14:paraId="00D36AD6" w14:textId="68B047EB" w:rsidR="00B653A8" w:rsidRDefault="00B653A8" w:rsidP="00153044">
            <w:pPr>
              <w:pStyle w:val="Sarakstarindkopa"/>
              <w:ind w:left="0"/>
              <w:rPr>
                <w:rFonts w:ascii="Times New Roman" w:hAnsi="Times New Roman" w:cs="Times New Roman"/>
                <w:sz w:val="24"/>
                <w:szCs w:val="24"/>
                <w:lang w:val="lv-LV"/>
              </w:rPr>
            </w:pPr>
            <w:r w:rsidRPr="00A667F3">
              <w:rPr>
                <w:rFonts w:ascii="Times New Roman" w:hAnsi="Times New Roman" w:cs="Times New Roman"/>
                <w:sz w:val="24"/>
                <w:szCs w:val="24"/>
                <w:lang w:val="lv-LV"/>
              </w:rPr>
              <w:t>- izglītojamiem ir  izpratne par ģimeni</w:t>
            </w:r>
            <w:r>
              <w:rPr>
                <w:rFonts w:ascii="Times New Roman" w:hAnsi="Times New Roman" w:cs="Times New Roman"/>
                <w:sz w:val="24"/>
                <w:szCs w:val="24"/>
                <w:lang w:val="lv-LV"/>
              </w:rPr>
              <w:t xml:space="preserve"> kā īpaši aizsargājamu vērtību.</w:t>
            </w:r>
          </w:p>
        </w:tc>
      </w:tr>
      <w:tr w:rsidR="00B653A8" w:rsidRPr="00D4431B" w14:paraId="186316E9" w14:textId="77777777" w:rsidTr="0099222F">
        <w:tc>
          <w:tcPr>
            <w:tcW w:w="2659" w:type="dxa"/>
            <w:vMerge/>
          </w:tcPr>
          <w:p w14:paraId="6FAE6121" w14:textId="77777777" w:rsidR="00B653A8" w:rsidRDefault="00B653A8" w:rsidP="00153044">
            <w:pPr>
              <w:pStyle w:val="Sarakstarindkopa"/>
              <w:ind w:left="0"/>
              <w:rPr>
                <w:rFonts w:ascii="Times New Roman" w:hAnsi="Times New Roman" w:cs="Times New Roman"/>
                <w:sz w:val="24"/>
                <w:szCs w:val="24"/>
                <w:lang w:val="lv-LV"/>
              </w:rPr>
            </w:pPr>
          </w:p>
        </w:tc>
        <w:tc>
          <w:tcPr>
            <w:tcW w:w="5528" w:type="dxa"/>
          </w:tcPr>
          <w:p w14:paraId="6D5605A9" w14:textId="21417ED4" w:rsidR="00B653A8" w:rsidRDefault="00B653A8" w:rsidP="00153044">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47D977CD" w14:textId="77777777" w:rsidR="00B653A8" w:rsidRPr="00A667F3" w:rsidRDefault="00B653A8" w:rsidP="00A667F3">
            <w:pPr>
              <w:pStyle w:val="Sarakstarindkopa"/>
              <w:ind w:left="5"/>
              <w:rPr>
                <w:rFonts w:ascii="Times New Roman" w:hAnsi="Times New Roman" w:cs="Times New Roman"/>
                <w:sz w:val="24"/>
                <w:szCs w:val="24"/>
                <w:lang w:val="lv-LV"/>
              </w:rPr>
            </w:pPr>
            <w:r w:rsidRPr="00A667F3">
              <w:rPr>
                <w:rFonts w:ascii="Times New Roman" w:hAnsi="Times New Roman" w:cs="Times New Roman"/>
                <w:sz w:val="24"/>
                <w:szCs w:val="24"/>
                <w:lang w:val="lv-LV"/>
              </w:rPr>
              <w:t>- 2-4 vecāku sapulces katrā grupā;</w:t>
            </w:r>
          </w:p>
          <w:p w14:paraId="7CD5C764" w14:textId="77777777" w:rsidR="00B653A8" w:rsidRPr="00A667F3" w:rsidRDefault="00B653A8" w:rsidP="00A667F3">
            <w:pPr>
              <w:pStyle w:val="Sarakstarindkopa"/>
              <w:ind w:left="5"/>
              <w:rPr>
                <w:rFonts w:ascii="Times New Roman" w:hAnsi="Times New Roman" w:cs="Times New Roman"/>
                <w:sz w:val="24"/>
                <w:szCs w:val="24"/>
                <w:lang w:val="lv-LV"/>
              </w:rPr>
            </w:pPr>
            <w:r w:rsidRPr="00A667F3">
              <w:rPr>
                <w:rFonts w:ascii="Times New Roman" w:hAnsi="Times New Roman" w:cs="Times New Roman"/>
                <w:sz w:val="24"/>
                <w:szCs w:val="24"/>
                <w:lang w:val="lv-LV"/>
              </w:rPr>
              <w:t>- 2-3 Iestādes padomes sēdes;</w:t>
            </w:r>
          </w:p>
          <w:p w14:paraId="304F31F4" w14:textId="638A30B9" w:rsidR="00B653A8" w:rsidRPr="00B65EF6" w:rsidRDefault="00F363B3" w:rsidP="00A667F3">
            <w:pPr>
              <w:pStyle w:val="Sarakstarindkopa"/>
              <w:ind w:left="5"/>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653A8" w:rsidRPr="00A667F3">
              <w:rPr>
                <w:rFonts w:ascii="Times New Roman" w:hAnsi="Times New Roman" w:cs="Times New Roman"/>
                <w:sz w:val="24"/>
                <w:szCs w:val="24"/>
                <w:lang w:val="lv-LV"/>
              </w:rPr>
              <w:t xml:space="preserve">2-3 </w:t>
            </w:r>
            <w:r w:rsidR="00B653A8" w:rsidRPr="00B65EF6">
              <w:rPr>
                <w:rFonts w:ascii="Times New Roman" w:hAnsi="Times New Roman" w:cs="Times New Roman"/>
                <w:sz w:val="24"/>
                <w:szCs w:val="24"/>
                <w:lang w:val="lv-LV"/>
              </w:rPr>
              <w:t>tematiskās lekcijas vecākiem;</w:t>
            </w:r>
          </w:p>
          <w:p w14:paraId="693C2366" w14:textId="477C0C43" w:rsidR="00B653A8" w:rsidRPr="00B65EF6" w:rsidRDefault="00B653A8" w:rsidP="00A667F3">
            <w:pPr>
              <w:pStyle w:val="Sarakstarindkopa"/>
              <w:ind w:left="5"/>
              <w:rPr>
                <w:rFonts w:ascii="Times New Roman" w:hAnsi="Times New Roman" w:cs="Times New Roman"/>
                <w:sz w:val="24"/>
                <w:szCs w:val="24"/>
                <w:lang w:val="lv-LV"/>
              </w:rPr>
            </w:pPr>
            <w:r w:rsidRPr="00B65EF6">
              <w:rPr>
                <w:rFonts w:ascii="Times New Roman" w:hAnsi="Times New Roman" w:cs="Times New Roman"/>
                <w:sz w:val="24"/>
                <w:szCs w:val="24"/>
                <w:lang w:val="lv-LV"/>
              </w:rPr>
              <w:t>-</w:t>
            </w:r>
            <w:r w:rsidR="00F363B3">
              <w:rPr>
                <w:rFonts w:ascii="Times New Roman" w:hAnsi="Times New Roman" w:cs="Times New Roman"/>
                <w:sz w:val="24"/>
                <w:szCs w:val="24"/>
                <w:lang w:val="lv-LV"/>
              </w:rPr>
              <w:t xml:space="preserve"> </w:t>
            </w:r>
            <w:r w:rsidRPr="00B65EF6">
              <w:rPr>
                <w:rFonts w:ascii="Times New Roman" w:hAnsi="Times New Roman" w:cs="Times New Roman"/>
                <w:sz w:val="24"/>
                <w:szCs w:val="24"/>
                <w:lang w:val="lv-LV"/>
              </w:rPr>
              <w:t>1 izglītojošais seminārs pedagogiem par sadarbību ar vecākiem;</w:t>
            </w:r>
          </w:p>
          <w:p w14:paraId="4326DE04" w14:textId="023BADDA" w:rsidR="00B653A8" w:rsidRPr="00B65EF6" w:rsidRDefault="00F363B3" w:rsidP="00A667F3">
            <w:pPr>
              <w:pStyle w:val="Sarakstarindkopa"/>
              <w:ind w:left="5"/>
              <w:rPr>
                <w:rFonts w:ascii="Times New Roman" w:hAnsi="Times New Roman" w:cs="Times New Roman"/>
                <w:sz w:val="24"/>
                <w:szCs w:val="24"/>
                <w:lang w:val="lv-LV"/>
              </w:rPr>
            </w:pPr>
            <w:r>
              <w:rPr>
                <w:rFonts w:ascii="Times New Roman" w:hAnsi="Times New Roman" w:cs="Times New Roman"/>
                <w:sz w:val="24"/>
                <w:szCs w:val="24"/>
                <w:lang w:val="lv-LV"/>
              </w:rPr>
              <w:t>- Tēvu, Mātes un Ģimenes dienu</w:t>
            </w:r>
            <w:r w:rsidR="00B653A8" w:rsidRPr="00B65EF6">
              <w:rPr>
                <w:rFonts w:ascii="Times New Roman" w:hAnsi="Times New Roman" w:cs="Times New Roman"/>
                <w:sz w:val="24"/>
                <w:szCs w:val="24"/>
                <w:lang w:val="lv-LV"/>
              </w:rPr>
              <w:t xml:space="preserve"> svinīgie pasākumi;</w:t>
            </w:r>
          </w:p>
          <w:p w14:paraId="452010C0" w14:textId="77777777" w:rsidR="00B653A8" w:rsidRPr="00B65EF6" w:rsidRDefault="00B653A8" w:rsidP="00A667F3">
            <w:pPr>
              <w:pStyle w:val="Sarakstarindkopa"/>
              <w:ind w:left="5"/>
              <w:rPr>
                <w:rFonts w:ascii="Times New Roman" w:hAnsi="Times New Roman" w:cs="Times New Roman"/>
                <w:sz w:val="24"/>
                <w:szCs w:val="24"/>
                <w:lang w:val="lv-LV"/>
              </w:rPr>
            </w:pPr>
            <w:r w:rsidRPr="00B65EF6">
              <w:rPr>
                <w:rFonts w:ascii="Times New Roman" w:hAnsi="Times New Roman" w:cs="Times New Roman"/>
                <w:sz w:val="24"/>
                <w:szCs w:val="24"/>
                <w:lang w:val="lv-LV"/>
              </w:rPr>
              <w:t>- 1 tematiskā  izstāde;</w:t>
            </w:r>
          </w:p>
          <w:p w14:paraId="7A2F72A8" w14:textId="19D1BC0B" w:rsidR="00B653A8" w:rsidRPr="00B65EF6" w:rsidRDefault="00CF7C14" w:rsidP="00A667F3">
            <w:pPr>
              <w:pStyle w:val="Sarakstarindkopa"/>
              <w:ind w:left="5"/>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653A8" w:rsidRPr="00B65EF6">
              <w:rPr>
                <w:rFonts w:ascii="Times New Roman" w:hAnsi="Times New Roman" w:cs="Times New Roman"/>
                <w:sz w:val="24"/>
                <w:szCs w:val="24"/>
                <w:lang w:val="lv-LV"/>
              </w:rPr>
              <w:t>vērotas un analizētas</w:t>
            </w:r>
            <w:r w:rsidR="00F363B3">
              <w:rPr>
                <w:rFonts w:ascii="Times New Roman" w:hAnsi="Times New Roman" w:cs="Times New Roman"/>
                <w:sz w:val="24"/>
                <w:szCs w:val="24"/>
                <w:lang w:val="lv-LV"/>
              </w:rPr>
              <w:t xml:space="preserve"> 8 nodarbības</w:t>
            </w:r>
            <w:r w:rsidR="00B653A8" w:rsidRPr="00B65EF6">
              <w:rPr>
                <w:rFonts w:ascii="Times New Roman" w:hAnsi="Times New Roman" w:cs="Times New Roman"/>
                <w:sz w:val="24"/>
                <w:szCs w:val="24"/>
                <w:lang w:val="lv-LV"/>
              </w:rPr>
              <w:t>;</w:t>
            </w:r>
          </w:p>
          <w:p w14:paraId="094EA03B" w14:textId="74A4865D" w:rsidR="00B653A8" w:rsidRPr="00B65EF6" w:rsidRDefault="00F363B3" w:rsidP="00A667F3">
            <w:pPr>
              <w:pStyle w:val="Sarakstarindkopa"/>
              <w:ind w:left="5"/>
              <w:rPr>
                <w:rFonts w:ascii="Times New Roman" w:hAnsi="Times New Roman" w:cs="Times New Roman"/>
                <w:sz w:val="24"/>
                <w:szCs w:val="24"/>
                <w:lang w:val="lv-LV"/>
              </w:rPr>
            </w:pPr>
            <w:r>
              <w:rPr>
                <w:rFonts w:ascii="Times New Roman" w:hAnsi="Times New Roman" w:cs="Times New Roman"/>
                <w:sz w:val="24"/>
                <w:szCs w:val="24"/>
                <w:lang w:val="lv-LV"/>
              </w:rPr>
              <w:t>- 2 izglītojamo radošo darbu</w:t>
            </w:r>
            <w:r w:rsidR="00B653A8" w:rsidRPr="00B65EF6">
              <w:rPr>
                <w:rFonts w:ascii="Times New Roman" w:hAnsi="Times New Roman" w:cs="Times New Roman"/>
                <w:sz w:val="24"/>
                <w:szCs w:val="24"/>
                <w:lang w:val="lv-LV"/>
              </w:rPr>
              <w:t xml:space="preserve"> izstādes;</w:t>
            </w:r>
          </w:p>
          <w:p w14:paraId="28659B07" w14:textId="78B64E7C" w:rsidR="00B653A8" w:rsidRPr="00B65EF6" w:rsidRDefault="00F363B3" w:rsidP="00A667F3">
            <w:pPr>
              <w:pStyle w:val="Sarakstarindkopa"/>
              <w:ind w:left="5"/>
              <w:rPr>
                <w:rFonts w:ascii="Times New Roman" w:hAnsi="Times New Roman" w:cs="Times New Roman"/>
                <w:sz w:val="24"/>
                <w:szCs w:val="24"/>
                <w:lang w:val="lv-LV"/>
              </w:rPr>
            </w:pPr>
            <w:r>
              <w:rPr>
                <w:rFonts w:ascii="Times New Roman" w:hAnsi="Times New Roman" w:cs="Times New Roman"/>
                <w:sz w:val="24"/>
                <w:szCs w:val="24"/>
                <w:lang w:val="lv-LV"/>
              </w:rPr>
              <w:t>- 2 konkursi</w:t>
            </w:r>
            <w:r w:rsidR="00B653A8" w:rsidRPr="00B65EF6">
              <w:rPr>
                <w:rFonts w:ascii="Times New Roman" w:hAnsi="Times New Roman" w:cs="Times New Roman"/>
                <w:sz w:val="24"/>
                <w:szCs w:val="24"/>
                <w:lang w:val="lv-LV"/>
              </w:rPr>
              <w:t xml:space="preserve"> izglītojamo ģimenēm;</w:t>
            </w:r>
          </w:p>
          <w:p w14:paraId="0FD134E3" w14:textId="73A952D0" w:rsidR="00B653A8" w:rsidRDefault="00B653A8" w:rsidP="0099428F">
            <w:pPr>
              <w:pStyle w:val="Sarakstarindkopa"/>
              <w:ind w:left="5"/>
              <w:rPr>
                <w:rFonts w:ascii="Times New Roman" w:hAnsi="Times New Roman" w:cs="Times New Roman"/>
                <w:sz w:val="24"/>
                <w:szCs w:val="24"/>
                <w:lang w:val="lv-LV"/>
              </w:rPr>
            </w:pPr>
            <w:r w:rsidRPr="00B65EF6">
              <w:rPr>
                <w:rFonts w:ascii="Times New Roman" w:hAnsi="Times New Roman" w:cs="Times New Roman"/>
                <w:sz w:val="24"/>
                <w:szCs w:val="24"/>
                <w:lang w:val="lv-LV"/>
              </w:rPr>
              <w:t>- regulārs administrācijas atbalsts vecākiem un pedagogiem.</w:t>
            </w:r>
          </w:p>
        </w:tc>
      </w:tr>
    </w:tbl>
    <w:p w14:paraId="38AACE0F" w14:textId="77777777" w:rsidR="00A667F3" w:rsidRDefault="00A667F3" w:rsidP="001E48C4">
      <w:pPr>
        <w:spacing w:after="0" w:line="240" w:lineRule="auto"/>
        <w:rPr>
          <w:rFonts w:ascii="Times New Roman" w:hAnsi="Times New Roman" w:cs="Times New Roman"/>
          <w:sz w:val="24"/>
          <w:szCs w:val="24"/>
          <w:lang w:val="lv-LV"/>
        </w:rPr>
      </w:pPr>
    </w:p>
    <w:p w14:paraId="22433812" w14:textId="77777777" w:rsidR="008A4DA2" w:rsidRDefault="008A4DA2" w:rsidP="001E48C4">
      <w:pPr>
        <w:spacing w:after="0" w:line="240" w:lineRule="auto"/>
        <w:rPr>
          <w:rFonts w:ascii="Times New Roman" w:hAnsi="Times New Roman" w:cs="Times New Roman"/>
          <w:sz w:val="24"/>
          <w:szCs w:val="24"/>
          <w:lang w:val="lv-LV"/>
        </w:rPr>
      </w:pPr>
    </w:p>
    <w:p w14:paraId="07CAD4B9" w14:textId="77777777" w:rsidR="008A4DA2" w:rsidRPr="001E48C4" w:rsidRDefault="008A4DA2" w:rsidP="001E48C4">
      <w:pPr>
        <w:spacing w:after="0" w:line="240" w:lineRule="auto"/>
        <w:rPr>
          <w:rFonts w:ascii="Times New Roman" w:hAnsi="Times New Roman" w:cs="Times New Roman"/>
          <w:sz w:val="24"/>
          <w:szCs w:val="24"/>
          <w:lang w:val="lv-LV"/>
        </w:rPr>
      </w:pPr>
    </w:p>
    <w:p w14:paraId="7DE79893" w14:textId="6DAC649C" w:rsidR="00446618" w:rsidRPr="00D8568C" w:rsidRDefault="00166882" w:rsidP="00166882">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Kritēriju izvērtējums </w:t>
      </w:r>
    </w:p>
    <w:p w14:paraId="3E5CAD25" w14:textId="31EEB0CF" w:rsidR="0095033A" w:rsidRPr="001E48C4" w:rsidRDefault="00531A5C" w:rsidP="001E48C4">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00446618" w:rsidRPr="00446618">
        <w:rPr>
          <w:rFonts w:ascii="Times New Roman" w:hAnsi="Times New Roman" w:cs="Times New Roman"/>
          <w:sz w:val="24"/>
          <w:szCs w:val="24"/>
          <w:lang w:val="lv-LV"/>
        </w:rPr>
        <w:t>” stiprās puses un turpmākas attīstības vajadzības</w:t>
      </w:r>
    </w:p>
    <w:tbl>
      <w:tblPr>
        <w:tblStyle w:val="Reatabula"/>
        <w:tblW w:w="9611" w:type="dxa"/>
        <w:tblInd w:w="-5" w:type="dxa"/>
        <w:tblLook w:val="04A0" w:firstRow="1" w:lastRow="0" w:firstColumn="1" w:lastColumn="0" w:noHBand="0" w:noVBand="1"/>
      </w:tblPr>
      <w:tblGrid>
        <w:gridCol w:w="5216"/>
        <w:gridCol w:w="4395"/>
      </w:tblGrid>
      <w:tr w:rsidR="00E45E82" w14:paraId="721B8857" w14:textId="77777777" w:rsidTr="008A4DA2">
        <w:tc>
          <w:tcPr>
            <w:tcW w:w="5216" w:type="dxa"/>
            <w:tcBorders>
              <w:bottom w:val="single" w:sz="4" w:space="0" w:color="auto"/>
            </w:tcBorders>
          </w:tcPr>
          <w:p w14:paraId="330F0762" w14:textId="77777777" w:rsidR="00E45E82" w:rsidRPr="0095033A" w:rsidRDefault="00E45E82" w:rsidP="009503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395" w:type="dxa"/>
            <w:tcBorders>
              <w:bottom w:val="single" w:sz="4" w:space="0" w:color="auto"/>
            </w:tcBorders>
          </w:tcPr>
          <w:p w14:paraId="629B1257" w14:textId="77777777" w:rsidR="00E45E82" w:rsidRPr="0095033A" w:rsidRDefault="00E45E82" w:rsidP="0015304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747B2" w:rsidRPr="007C4966" w14:paraId="2B34C77E" w14:textId="77777777" w:rsidTr="008A4DA2">
        <w:tc>
          <w:tcPr>
            <w:tcW w:w="5216" w:type="dxa"/>
          </w:tcPr>
          <w:p w14:paraId="5AED5030" w14:textId="77777777" w:rsidR="002747B2" w:rsidRPr="001E48C4" w:rsidRDefault="002747B2" w:rsidP="002747B2">
            <w:pPr>
              <w:pStyle w:val="Sarakstarindkopa"/>
              <w:ind w:left="0"/>
              <w:jc w:val="both"/>
              <w:rPr>
                <w:rFonts w:ascii="Times New Roman" w:eastAsia="+mn-ea" w:hAnsi="Times New Roman" w:cs="Times New Roman"/>
                <w:color w:val="000000"/>
                <w:kern w:val="24"/>
                <w:sz w:val="24"/>
                <w:lang w:val="lv-LV"/>
              </w:rPr>
            </w:pPr>
            <w:r w:rsidRPr="001E48C4">
              <w:rPr>
                <w:rFonts w:ascii="Times New Roman" w:eastAsia="+mn-ea" w:hAnsi="Times New Roman" w:cs="Times New Roman"/>
                <w:color w:val="000000"/>
                <w:kern w:val="24"/>
                <w:sz w:val="24"/>
                <w:lang w:val="lv-LV"/>
              </w:rPr>
              <w:t>Izglītības iestāde piedāvā plašas iespējas interešu izglītībā, tādējādi veicinot izglītojamo mācību sasniegumus, kuri ar katru gadu vidēji pieaug.</w:t>
            </w:r>
          </w:p>
          <w:p w14:paraId="254A71A9" w14:textId="5734D8C2" w:rsidR="002747B2" w:rsidRPr="001E48C4" w:rsidRDefault="002747B2" w:rsidP="002747B2">
            <w:pPr>
              <w:pStyle w:val="Sarakstarindkopa"/>
              <w:ind w:left="0"/>
              <w:jc w:val="both"/>
              <w:rPr>
                <w:rFonts w:ascii="Times New Roman" w:eastAsia="Times New Roman" w:hAnsi="Times New Roman" w:cs="Times New Roman"/>
                <w:sz w:val="24"/>
                <w:lang w:val="lv-LV"/>
              </w:rPr>
            </w:pPr>
            <w:r w:rsidRPr="001E48C4">
              <w:rPr>
                <w:rFonts w:ascii="Times New Roman" w:eastAsia="+mn-ea" w:hAnsi="Times New Roman" w:cs="Times New Roman"/>
                <w:color w:val="000000"/>
                <w:kern w:val="24"/>
                <w:sz w:val="24"/>
                <w:lang w:val="lv-LV"/>
              </w:rPr>
              <w:t>Izglītības iestāde regulāri sniedz iestādes pedagogu, atbalsta personāla, pašvaldības psihologu un iestādes administrācijas kvalificētu atbalstu, kas palīdz b</w:t>
            </w:r>
            <w:r w:rsidRPr="001E48C4">
              <w:rPr>
                <w:rFonts w:ascii="Times New Roman" w:eastAsia="Times New Roman" w:hAnsi="Times New Roman" w:cs="Times New Roman"/>
                <w:sz w:val="24"/>
                <w:lang w:val="lv-LV"/>
              </w:rPr>
              <w:t>ērniem ar uzvedības problēmām un  mācīšanās grūtībām pārvārēt tās un aktīvi iekļauties mācību procesā un pilnveidot savus ikdienas mācību sasniegumus.  Izglītības iestāde sistemātiski iesaista izglītojamo vecākus izglītojamo ikdienas sasni</w:t>
            </w:r>
            <w:r w:rsidR="001E48C4">
              <w:rPr>
                <w:rFonts w:ascii="Times New Roman" w:eastAsia="Times New Roman" w:hAnsi="Times New Roman" w:cs="Times New Roman"/>
                <w:sz w:val="24"/>
                <w:lang w:val="lv-LV"/>
              </w:rPr>
              <w:t xml:space="preserve">egumu pilnveidošanas procesā.  </w:t>
            </w:r>
          </w:p>
        </w:tc>
        <w:tc>
          <w:tcPr>
            <w:tcW w:w="4395" w:type="dxa"/>
          </w:tcPr>
          <w:p w14:paraId="452096FB" w14:textId="77777777" w:rsidR="002747B2" w:rsidRPr="001E48C4" w:rsidRDefault="002747B2" w:rsidP="002747B2">
            <w:pPr>
              <w:pStyle w:val="Sarakstarindkopa"/>
              <w:ind w:left="0"/>
              <w:jc w:val="both"/>
              <w:rPr>
                <w:rFonts w:ascii="Times New Roman" w:eastAsia="Times New Roman" w:hAnsi="Times New Roman" w:cs="Times New Roman"/>
                <w:sz w:val="24"/>
                <w:szCs w:val="24"/>
                <w:lang w:val="lv-LV"/>
              </w:rPr>
            </w:pPr>
            <w:r w:rsidRPr="001E48C4">
              <w:rPr>
                <w:rFonts w:ascii="Times New Roman" w:eastAsia="Times New Roman" w:hAnsi="Times New Roman" w:cs="Times New Roman"/>
                <w:sz w:val="24"/>
                <w:szCs w:val="24"/>
                <w:lang w:val="lv-LV"/>
              </w:rPr>
              <w:t>Mudināt pedagogus  vairāk  izmantot IT iespējas.</w:t>
            </w:r>
          </w:p>
          <w:p w14:paraId="33F72435" w14:textId="0E4CEF08" w:rsidR="002747B2" w:rsidRPr="008477FF" w:rsidRDefault="002747B2" w:rsidP="002747B2">
            <w:pPr>
              <w:pStyle w:val="Sarakstarindkopa"/>
              <w:ind w:left="0"/>
              <w:jc w:val="both"/>
              <w:rPr>
                <w:rFonts w:ascii="Times New Roman" w:eastAsia="Times New Roman" w:hAnsi="Times New Roman" w:cs="Times New Roman"/>
                <w:color w:val="414142"/>
                <w:sz w:val="24"/>
                <w:szCs w:val="24"/>
                <w:lang w:val="lv-LV"/>
              </w:rPr>
            </w:pPr>
            <w:r w:rsidRPr="001E48C4">
              <w:rPr>
                <w:rFonts w:ascii="Times New Roman" w:eastAsia="Times New Roman" w:hAnsi="Times New Roman" w:cs="Times New Roman"/>
                <w:sz w:val="24"/>
                <w:szCs w:val="24"/>
                <w:lang w:val="lv-LV"/>
              </w:rPr>
              <w:t xml:space="preserve">Turpināt tālāk savlaicīgi sniegt atbalstu </w:t>
            </w:r>
            <w:r w:rsidRPr="001E48C4">
              <w:rPr>
                <w:rFonts w:ascii="Times New Roman" w:eastAsia="+mn-ea" w:hAnsi="Times New Roman" w:cs="Times New Roman"/>
                <w:color w:val="000000"/>
                <w:kern w:val="24"/>
                <w:sz w:val="24"/>
                <w:szCs w:val="24"/>
                <w:lang w:val="lv-LV"/>
              </w:rPr>
              <w:t xml:space="preserve"> b</w:t>
            </w:r>
            <w:r w:rsidRPr="001E48C4">
              <w:rPr>
                <w:rFonts w:ascii="Times New Roman" w:eastAsia="Times New Roman" w:hAnsi="Times New Roman" w:cs="Times New Roman"/>
                <w:sz w:val="24"/>
                <w:szCs w:val="24"/>
                <w:lang w:val="lv-LV"/>
              </w:rPr>
              <w:t>ērniem ar uzvedības problēmām un  mācīšanās grūtībām.</w:t>
            </w:r>
          </w:p>
        </w:tc>
      </w:tr>
      <w:tr w:rsidR="002747B2" w:rsidRPr="007C4966" w14:paraId="6E61A732" w14:textId="77777777" w:rsidTr="008A4DA2">
        <w:tc>
          <w:tcPr>
            <w:tcW w:w="5216" w:type="dxa"/>
          </w:tcPr>
          <w:p w14:paraId="22D5F621" w14:textId="295354F8" w:rsidR="002747B2" w:rsidRPr="008477FF" w:rsidRDefault="002747B2" w:rsidP="002747B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 </w:t>
            </w:r>
            <w:r w:rsidR="00552077" w:rsidRPr="001E48C4">
              <w:rPr>
                <w:rFonts w:ascii="Times New Roman" w:eastAsia="Times New Roman" w:hAnsi="Times New Roman" w:cs="Times New Roman"/>
                <w:sz w:val="24"/>
                <w:lang w:val="lv-LV"/>
              </w:rPr>
              <w:t>Izglītības iestāde realizē sistemātisku un plānveidīgu audzināšanas procesu ciešā un pastāvīgā sadarbībā ar pašvaldības, valsts iestādēm un izglītojamo ģimenēm, kas veicina kvalitatīvu un vispusīgu audzināšanas mērķu un uzdevumu sasniegšanu, tikumu apgūšanu un izglītojamo vispusīgo audzināšanu.</w:t>
            </w:r>
          </w:p>
        </w:tc>
        <w:tc>
          <w:tcPr>
            <w:tcW w:w="4395" w:type="dxa"/>
          </w:tcPr>
          <w:p w14:paraId="0550232A" w14:textId="589F4555" w:rsidR="002747B2" w:rsidRPr="008477FF" w:rsidRDefault="002747B2" w:rsidP="002747B2">
            <w:pPr>
              <w:pStyle w:val="Sarakstarindkopa"/>
              <w:ind w:left="0"/>
              <w:jc w:val="both"/>
              <w:rPr>
                <w:rFonts w:ascii="Times New Roman" w:eastAsia="Times New Roman" w:hAnsi="Times New Roman" w:cs="Times New Roman"/>
                <w:color w:val="414142"/>
                <w:sz w:val="24"/>
                <w:szCs w:val="24"/>
                <w:lang w:val="lv-LV"/>
              </w:rPr>
            </w:pPr>
            <w:r w:rsidRPr="001E48C4">
              <w:rPr>
                <w:rFonts w:ascii="Times New Roman" w:eastAsia="Times New Roman" w:hAnsi="Times New Roman" w:cs="Times New Roman"/>
                <w:sz w:val="24"/>
                <w:lang w:val="lv-LV"/>
              </w:rPr>
              <w:t xml:space="preserve">Turpināt darbu pie kvalitātes mērķu sasniegšanas. </w:t>
            </w:r>
          </w:p>
        </w:tc>
      </w:tr>
    </w:tbl>
    <w:p w14:paraId="68C095E6" w14:textId="77777777" w:rsidR="00446618" w:rsidRDefault="00446618" w:rsidP="00446618">
      <w:pPr>
        <w:spacing w:after="0" w:line="240" w:lineRule="auto"/>
        <w:jc w:val="both"/>
        <w:rPr>
          <w:rFonts w:ascii="Times New Roman" w:hAnsi="Times New Roman" w:cs="Times New Roman"/>
          <w:sz w:val="24"/>
          <w:szCs w:val="24"/>
          <w:lang w:val="lv-LV"/>
        </w:rPr>
      </w:pPr>
    </w:p>
    <w:p w14:paraId="54641510" w14:textId="3DCDF99A" w:rsidR="0095033A" w:rsidRPr="00D8568C" w:rsidRDefault="00531A5C" w:rsidP="00D8568C">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00446618" w:rsidRPr="00446618">
        <w:rPr>
          <w:rFonts w:ascii="Times New Roman" w:hAnsi="Times New Roman" w:cs="Times New Roman"/>
          <w:sz w:val="24"/>
          <w:szCs w:val="24"/>
          <w:lang w:val="lv-LV"/>
        </w:rPr>
        <w:t>” stiprās puses un turpmākas attīstības vajadzības</w:t>
      </w:r>
    </w:p>
    <w:tbl>
      <w:tblPr>
        <w:tblStyle w:val="Reatabula"/>
        <w:tblW w:w="9611" w:type="dxa"/>
        <w:tblInd w:w="-5" w:type="dxa"/>
        <w:tblLook w:val="04A0" w:firstRow="1" w:lastRow="0" w:firstColumn="1" w:lastColumn="0" w:noHBand="0" w:noVBand="1"/>
      </w:tblPr>
      <w:tblGrid>
        <w:gridCol w:w="5216"/>
        <w:gridCol w:w="4395"/>
      </w:tblGrid>
      <w:tr w:rsidR="00E45E82" w14:paraId="763A67EF" w14:textId="77777777" w:rsidTr="008A4DA2">
        <w:tc>
          <w:tcPr>
            <w:tcW w:w="5216" w:type="dxa"/>
          </w:tcPr>
          <w:p w14:paraId="21460947" w14:textId="77777777" w:rsidR="00E45E82" w:rsidRPr="0095033A" w:rsidRDefault="00E45E82" w:rsidP="0015304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395" w:type="dxa"/>
          </w:tcPr>
          <w:p w14:paraId="16DEA3B0" w14:textId="77777777" w:rsidR="00E45E82" w:rsidRPr="0095033A" w:rsidRDefault="00E45E82" w:rsidP="0015304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747B2" w:rsidRPr="007C4966" w14:paraId="1044EF90" w14:textId="77777777" w:rsidTr="008A4DA2">
        <w:tc>
          <w:tcPr>
            <w:tcW w:w="5216" w:type="dxa"/>
          </w:tcPr>
          <w:p w14:paraId="7303AFD6" w14:textId="77777777" w:rsidR="002747B2" w:rsidRPr="001E48C4" w:rsidRDefault="002747B2" w:rsidP="00DC62AF">
            <w:pPr>
              <w:jc w:val="both"/>
              <w:rPr>
                <w:rFonts w:ascii="Times New Roman" w:eastAsia="Times New Roman" w:hAnsi="Times New Roman" w:cs="Times New Roman"/>
                <w:bCs/>
                <w:sz w:val="24"/>
                <w:szCs w:val="24"/>
                <w:lang w:val="lv-LV" w:eastAsia="lv-LV"/>
              </w:rPr>
            </w:pPr>
            <w:r w:rsidRPr="001E48C4">
              <w:rPr>
                <w:rFonts w:ascii="Times New Roman" w:eastAsia="Times New Roman" w:hAnsi="Times New Roman" w:cs="Times New Roman"/>
                <w:bCs/>
                <w:sz w:val="24"/>
                <w:szCs w:val="24"/>
                <w:lang w:val="lv-LV" w:eastAsia="lv-LV"/>
              </w:rPr>
              <w:t xml:space="preserve">Efektīvs atbalsta komandas un pieaicināto pašvaldības speciālistu darbs, kas veicina iekļaujošo izglītību. </w:t>
            </w:r>
          </w:p>
          <w:p w14:paraId="39B2233A" w14:textId="77777777" w:rsidR="002747B2" w:rsidRPr="001E48C4" w:rsidRDefault="002747B2" w:rsidP="00153044">
            <w:pPr>
              <w:pStyle w:val="Sarakstarindkopa"/>
              <w:ind w:left="0"/>
              <w:jc w:val="both"/>
              <w:rPr>
                <w:rFonts w:ascii="Times New Roman" w:eastAsia="Times New Roman" w:hAnsi="Times New Roman" w:cs="Times New Roman"/>
                <w:color w:val="414142"/>
                <w:sz w:val="24"/>
                <w:szCs w:val="24"/>
                <w:lang w:val="lv-LV"/>
              </w:rPr>
            </w:pPr>
          </w:p>
        </w:tc>
        <w:tc>
          <w:tcPr>
            <w:tcW w:w="4395" w:type="dxa"/>
          </w:tcPr>
          <w:p w14:paraId="01FE3507" w14:textId="6F7D9CC6" w:rsidR="002747B2" w:rsidRPr="001E48C4" w:rsidRDefault="002747B2" w:rsidP="00153044">
            <w:pPr>
              <w:pStyle w:val="Sarakstarindkopa"/>
              <w:ind w:left="0"/>
              <w:jc w:val="both"/>
              <w:rPr>
                <w:rFonts w:ascii="Times New Roman" w:eastAsia="Times New Roman" w:hAnsi="Times New Roman" w:cs="Times New Roman"/>
                <w:color w:val="414142"/>
                <w:sz w:val="24"/>
                <w:szCs w:val="24"/>
                <w:lang w:val="lv-LV"/>
              </w:rPr>
            </w:pPr>
            <w:r w:rsidRPr="001E48C4">
              <w:rPr>
                <w:rFonts w:ascii="Times New Roman" w:eastAsia="Times New Roman" w:hAnsi="Times New Roman" w:cs="Times New Roman"/>
                <w:sz w:val="24"/>
                <w:szCs w:val="24"/>
                <w:lang w:val="lv-LV"/>
              </w:rPr>
              <w:t>Jāturpina  veidot vienoto izpratni  par vienlīdzības un iekļaujošas izglītības jautājumiem jaunajiem pedagogiem, jaunuzņemtajiem izglītojamajiem un viņu vecākiem.</w:t>
            </w:r>
          </w:p>
        </w:tc>
      </w:tr>
    </w:tbl>
    <w:p w14:paraId="1C70DCDF" w14:textId="77777777" w:rsidR="00446618" w:rsidRDefault="00446618" w:rsidP="00446618">
      <w:pPr>
        <w:spacing w:after="0" w:line="240" w:lineRule="auto"/>
        <w:jc w:val="both"/>
        <w:rPr>
          <w:rFonts w:ascii="Times New Roman" w:hAnsi="Times New Roman" w:cs="Times New Roman"/>
          <w:sz w:val="24"/>
          <w:szCs w:val="24"/>
          <w:lang w:val="lv-LV"/>
        </w:rPr>
      </w:pPr>
    </w:p>
    <w:p w14:paraId="049AD2C8" w14:textId="7C63422F" w:rsidR="0095033A" w:rsidRPr="001E48C4" w:rsidRDefault="00531A5C" w:rsidP="001E48C4">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00446618" w:rsidRPr="00446618">
        <w:rPr>
          <w:rFonts w:ascii="Times New Roman" w:hAnsi="Times New Roman" w:cs="Times New Roman"/>
          <w:sz w:val="24"/>
          <w:szCs w:val="24"/>
          <w:lang w:val="lv-LV"/>
        </w:rPr>
        <w:t>” stiprās puses un turpmākas attīstības vajadzības</w:t>
      </w:r>
    </w:p>
    <w:tbl>
      <w:tblPr>
        <w:tblStyle w:val="Reatabula"/>
        <w:tblW w:w="9611" w:type="dxa"/>
        <w:tblInd w:w="-5" w:type="dxa"/>
        <w:tblLook w:val="04A0" w:firstRow="1" w:lastRow="0" w:firstColumn="1" w:lastColumn="0" w:noHBand="0" w:noVBand="1"/>
      </w:tblPr>
      <w:tblGrid>
        <w:gridCol w:w="5216"/>
        <w:gridCol w:w="4395"/>
      </w:tblGrid>
      <w:tr w:rsidR="00E45E82" w14:paraId="5A6C3CE9" w14:textId="77777777" w:rsidTr="008A4DA2">
        <w:tc>
          <w:tcPr>
            <w:tcW w:w="5216" w:type="dxa"/>
          </w:tcPr>
          <w:p w14:paraId="2954A220" w14:textId="77777777" w:rsidR="00E45E82" w:rsidRPr="0095033A" w:rsidRDefault="00E45E82" w:rsidP="0015304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395" w:type="dxa"/>
          </w:tcPr>
          <w:p w14:paraId="2EDC7473" w14:textId="77777777" w:rsidR="00E45E82" w:rsidRPr="0095033A" w:rsidRDefault="00E45E82" w:rsidP="0015304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747B2" w:rsidRPr="00D4431B" w14:paraId="1DA5949C" w14:textId="77777777" w:rsidTr="008A4DA2">
        <w:tc>
          <w:tcPr>
            <w:tcW w:w="5216" w:type="dxa"/>
          </w:tcPr>
          <w:p w14:paraId="0569AE62" w14:textId="6422DC5C" w:rsidR="002747B2" w:rsidRPr="008477FF" w:rsidRDefault="002747B2" w:rsidP="00153044">
            <w:pPr>
              <w:pStyle w:val="Sarakstarindkopa"/>
              <w:ind w:left="0"/>
              <w:jc w:val="both"/>
              <w:rPr>
                <w:rFonts w:ascii="Times New Roman" w:eastAsia="Times New Roman" w:hAnsi="Times New Roman" w:cs="Times New Roman"/>
                <w:color w:val="414142"/>
                <w:sz w:val="24"/>
                <w:szCs w:val="24"/>
                <w:lang w:val="lv-LV"/>
              </w:rPr>
            </w:pPr>
            <w:r w:rsidRPr="001E48C4">
              <w:rPr>
                <w:rFonts w:ascii="Times New Roman" w:eastAsia="Times New Roman" w:hAnsi="Times New Roman" w:cs="Times New Roman"/>
                <w:bCs/>
                <w:sz w:val="24"/>
                <w:lang w:val="lv-LV" w:eastAsia="lv-LV"/>
              </w:rPr>
              <w:t xml:space="preserve">Efektīvs atbalsta komandas un pieaicināto pašvaldības speciālistu darbs, kurš veicina pieejamību un izpratnes veidošanu par pieejamību vecākiem un pedagogiem. </w:t>
            </w:r>
          </w:p>
        </w:tc>
        <w:tc>
          <w:tcPr>
            <w:tcW w:w="4395" w:type="dxa"/>
          </w:tcPr>
          <w:p w14:paraId="286CAAB0" w14:textId="77777777" w:rsidR="002747B2" w:rsidRDefault="002747B2" w:rsidP="00DC62AF">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Pēc nepieciešamības licenzēt citas programmas.</w:t>
            </w:r>
          </w:p>
          <w:p w14:paraId="4253A31E" w14:textId="6BDCDFAD" w:rsidR="002747B2" w:rsidRPr="008477FF" w:rsidRDefault="002747B2"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Turpināt sistemātisku sadarbību ar pašvaldības speciālistiem.  </w:t>
            </w:r>
          </w:p>
        </w:tc>
      </w:tr>
      <w:tr w:rsidR="002747B2" w:rsidRPr="008477FF" w14:paraId="6DDC0F9E" w14:textId="77777777" w:rsidTr="008A4DA2">
        <w:tc>
          <w:tcPr>
            <w:tcW w:w="5216" w:type="dxa"/>
          </w:tcPr>
          <w:p w14:paraId="7442EEEC" w14:textId="77777777" w:rsidR="002747B2" w:rsidRPr="008477FF" w:rsidRDefault="002747B2" w:rsidP="00153044">
            <w:pPr>
              <w:pStyle w:val="Sarakstarindkopa"/>
              <w:ind w:left="0"/>
              <w:jc w:val="both"/>
              <w:rPr>
                <w:rFonts w:ascii="Times New Roman" w:eastAsia="Times New Roman" w:hAnsi="Times New Roman" w:cs="Times New Roman"/>
                <w:color w:val="414142"/>
                <w:sz w:val="24"/>
                <w:szCs w:val="24"/>
                <w:lang w:val="lv-LV"/>
              </w:rPr>
            </w:pPr>
          </w:p>
        </w:tc>
        <w:tc>
          <w:tcPr>
            <w:tcW w:w="4395" w:type="dxa"/>
          </w:tcPr>
          <w:p w14:paraId="46D4D429" w14:textId="1E0BC8A5" w:rsidR="002747B2" w:rsidRPr="008477FF" w:rsidRDefault="002747B2"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Izglītojamajiem ar speciālajām vajadzībām vajag nodrošināt </w:t>
            </w:r>
            <w:r w:rsidRPr="00B21391">
              <w:rPr>
                <w:rFonts w:ascii="Times New Roman" w:eastAsia="Times New Roman" w:hAnsi="Times New Roman" w:cs="Times New Roman"/>
                <w:sz w:val="24"/>
                <w:szCs w:val="24"/>
                <w:lang w:val="lv-LV"/>
              </w:rPr>
              <w:t>iespēj</w:t>
            </w:r>
            <w:r>
              <w:rPr>
                <w:rFonts w:ascii="Times New Roman" w:eastAsia="Times New Roman" w:hAnsi="Times New Roman" w:cs="Times New Roman"/>
                <w:sz w:val="24"/>
                <w:szCs w:val="24"/>
                <w:lang w:val="lv-LV"/>
              </w:rPr>
              <w:t>u</w:t>
            </w:r>
            <w:r w:rsidRPr="00B21391">
              <w:rPr>
                <w:rFonts w:ascii="Times New Roman" w:eastAsia="Times New Roman" w:hAnsi="Times New Roman" w:cs="Times New Roman"/>
                <w:sz w:val="24"/>
                <w:szCs w:val="24"/>
                <w:lang w:val="lv-LV"/>
              </w:rPr>
              <w:t xml:space="preserve"> pārvietoties pa visām mācību un</w:t>
            </w:r>
            <w:r w:rsidR="001E48C4">
              <w:rPr>
                <w:rFonts w:ascii="Times New Roman" w:eastAsia="Times New Roman" w:hAnsi="Times New Roman" w:cs="Times New Roman"/>
                <w:sz w:val="24"/>
                <w:szCs w:val="24"/>
                <w:lang w:val="lv-LV"/>
              </w:rPr>
              <w:t xml:space="preserve"> koplietošanas telpām PII ēkā, </w:t>
            </w:r>
            <w:r w:rsidRPr="00B21391">
              <w:rPr>
                <w:rFonts w:ascii="Times New Roman" w:eastAsia="Times New Roman" w:hAnsi="Times New Roman" w:cs="Times New Roman"/>
                <w:sz w:val="24"/>
                <w:szCs w:val="24"/>
                <w:lang w:val="lv-LV"/>
              </w:rPr>
              <w:t>atbilstošus/pielāgotus mācību materiālus</w:t>
            </w:r>
            <w:r>
              <w:rPr>
                <w:rFonts w:ascii="Times New Roman" w:eastAsia="Times New Roman" w:hAnsi="Times New Roman" w:cs="Times New Roman"/>
                <w:sz w:val="24"/>
                <w:szCs w:val="24"/>
                <w:lang w:val="lv-LV"/>
              </w:rPr>
              <w:t xml:space="preserve">. Dotajā brīdī tādu izglītojamo nav. </w:t>
            </w:r>
          </w:p>
        </w:tc>
      </w:tr>
    </w:tbl>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0B4F69F1" w14:textId="77777777" w:rsidR="008A4DA2" w:rsidRDefault="008A4DA2" w:rsidP="00446618">
      <w:pPr>
        <w:spacing w:after="0" w:line="240" w:lineRule="auto"/>
        <w:jc w:val="both"/>
        <w:rPr>
          <w:rFonts w:ascii="Times New Roman" w:hAnsi="Times New Roman" w:cs="Times New Roman"/>
          <w:sz w:val="24"/>
          <w:szCs w:val="24"/>
          <w:lang w:val="lv-LV"/>
        </w:rPr>
      </w:pPr>
    </w:p>
    <w:p w14:paraId="1BEAB947" w14:textId="6C30F96D" w:rsidR="00446618" w:rsidRPr="001E48C4" w:rsidRDefault="00531A5C" w:rsidP="0016688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00446618" w:rsidRPr="00446618">
        <w:rPr>
          <w:rFonts w:ascii="Times New Roman" w:hAnsi="Times New Roman" w:cs="Times New Roman"/>
          <w:sz w:val="24"/>
          <w:szCs w:val="24"/>
          <w:lang w:val="lv-LV"/>
        </w:rPr>
        <w:t>” stiprās puses un turpmākas attīstības vajadzības</w:t>
      </w:r>
    </w:p>
    <w:tbl>
      <w:tblPr>
        <w:tblStyle w:val="Reatabula"/>
        <w:tblW w:w="9469" w:type="dxa"/>
        <w:tblInd w:w="-5" w:type="dxa"/>
        <w:tblLook w:val="04A0" w:firstRow="1" w:lastRow="0" w:firstColumn="1" w:lastColumn="0" w:noHBand="0" w:noVBand="1"/>
      </w:tblPr>
      <w:tblGrid>
        <w:gridCol w:w="5216"/>
        <w:gridCol w:w="4253"/>
      </w:tblGrid>
      <w:tr w:rsidR="00E45E82" w14:paraId="1F89ABAD" w14:textId="77777777" w:rsidTr="008A4DA2">
        <w:tc>
          <w:tcPr>
            <w:tcW w:w="5216" w:type="dxa"/>
          </w:tcPr>
          <w:p w14:paraId="3927A4EB" w14:textId="77777777" w:rsidR="00E45E82" w:rsidRPr="0095033A" w:rsidRDefault="00E45E82" w:rsidP="0015304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53" w:type="dxa"/>
          </w:tcPr>
          <w:p w14:paraId="40EEADAD" w14:textId="77777777" w:rsidR="00E45E82" w:rsidRPr="0095033A" w:rsidRDefault="00E45E82" w:rsidP="0015304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747B2" w:rsidRPr="007C4966" w14:paraId="6660FA8E" w14:textId="77777777" w:rsidTr="008A4DA2">
        <w:tc>
          <w:tcPr>
            <w:tcW w:w="5216" w:type="dxa"/>
          </w:tcPr>
          <w:p w14:paraId="7F8BDFEA" w14:textId="7A00986D" w:rsidR="002747B2" w:rsidRPr="008477FF" w:rsidRDefault="002747B2"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Ir izstrādāti iekšējās kārtības noteikumu un drošības noteikumi, kuri regulāri  tiek aktualizēti un tiek veikta regulāra noteikumu ievērošanas kontrole, kas nodrošina drošību izglītības iestādē.  </w:t>
            </w:r>
          </w:p>
        </w:tc>
        <w:tc>
          <w:tcPr>
            <w:tcW w:w="4253" w:type="dxa"/>
          </w:tcPr>
          <w:p w14:paraId="341A0C92" w14:textId="03E47FDE" w:rsidR="002747B2" w:rsidRPr="008477FF" w:rsidRDefault="002747B2"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Turpināt darbu kartību un noteikumu aktualizēšanā un ievērošanas kontrolē.</w:t>
            </w:r>
          </w:p>
        </w:tc>
      </w:tr>
      <w:tr w:rsidR="002747B2" w:rsidRPr="00907B00" w14:paraId="38B7095A" w14:textId="77777777" w:rsidTr="008A4DA2">
        <w:tc>
          <w:tcPr>
            <w:tcW w:w="5216" w:type="dxa"/>
          </w:tcPr>
          <w:p w14:paraId="3178F84C" w14:textId="700A1B45" w:rsidR="002747B2" w:rsidRPr="008477FF" w:rsidRDefault="002747B2"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Veikti visi pasākumi saskaņā ar normatīvajiem aktiem.</w:t>
            </w:r>
          </w:p>
        </w:tc>
        <w:tc>
          <w:tcPr>
            <w:tcW w:w="4253" w:type="dxa"/>
          </w:tcPr>
          <w:p w14:paraId="08DA45DE" w14:textId="46A72430" w:rsidR="002747B2" w:rsidRPr="00851F98" w:rsidRDefault="002747B2" w:rsidP="00153044">
            <w:pPr>
              <w:pStyle w:val="Sarakstarindkopa"/>
              <w:ind w:left="0"/>
              <w:jc w:val="both"/>
              <w:rPr>
                <w:rFonts w:ascii="Times New Roman" w:eastAsia="Times New Roman" w:hAnsi="Times New Roman" w:cs="Times New Roman"/>
                <w:color w:val="414142"/>
                <w:sz w:val="24"/>
                <w:szCs w:val="24"/>
                <w:highlight w:val="yellow"/>
                <w:lang w:val="lv-LV"/>
              </w:rPr>
            </w:pPr>
          </w:p>
        </w:tc>
      </w:tr>
      <w:tr w:rsidR="002747B2" w:rsidRPr="007C4966" w14:paraId="002659D6" w14:textId="77777777" w:rsidTr="008A4DA2">
        <w:tc>
          <w:tcPr>
            <w:tcW w:w="5216" w:type="dxa"/>
          </w:tcPr>
          <w:p w14:paraId="60EE81E8" w14:textId="7D374CC7" w:rsidR="002747B2" w:rsidRPr="008477FF" w:rsidRDefault="002747B2" w:rsidP="00153044">
            <w:pPr>
              <w:pStyle w:val="Sarakstarindkopa"/>
              <w:ind w:left="0"/>
              <w:jc w:val="both"/>
              <w:rPr>
                <w:rFonts w:ascii="Times New Roman" w:eastAsia="Times New Roman" w:hAnsi="Times New Roman" w:cs="Times New Roman"/>
                <w:color w:val="414142"/>
                <w:sz w:val="24"/>
                <w:szCs w:val="24"/>
                <w:lang w:val="lv-LV"/>
              </w:rPr>
            </w:pPr>
            <w:r w:rsidRPr="00CB6D98">
              <w:rPr>
                <w:rStyle w:val="markedcontent"/>
                <w:rFonts w:ascii="Times New Roman" w:hAnsi="Times New Roman" w:cs="Times New Roman"/>
                <w:sz w:val="24"/>
                <w:szCs w:val="24"/>
                <w:lang w:val="lv-LV"/>
              </w:rPr>
              <w:t>Izglītības iestādē ir vienota izpratne par drošu</w:t>
            </w:r>
            <w:r w:rsidRPr="00CB6D98">
              <w:rPr>
                <w:rFonts w:ascii="Times New Roman" w:hAnsi="Times New Roman" w:cs="Times New Roman"/>
                <w:sz w:val="24"/>
                <w:szCs w:val="24"/>
                <w:lang w:val="lv-LV"/>
              </w:rPr>
              <w:br/>
            </w:r>
            <w:r w:rsidRPr="00CB6D98">
              <w:rPr>
                <w:rStyle w:val="markedcontent"/>
                <w:rFonts w:ascii="Times New Roman" w:hAnsi="Times New Roman" w:cs="Times New Roman"/>
                <w:sz w:val="24"/>
                <w:szCs w:val="24"/>
                <w:lang w:val="lv-LV"/>
              </w:rPr>
              <w:t xml:space="preserve">vidi, </w:t>
            </w:r>
            <w:proofErr w:type="spellStart"/>
            <w:r w:rsidRPr="00CB6D98">
              <w:rPr>
                <w:rStyle w:val="markedcontent"/>
                <w:rFonts w:ascii="Times New Roman" w:hAnsi="Times New Roman" w:cs="Times New Roman"/>
                <w:sz w:val="24"/>
                <w:szCs w:val="24"/>
                <w:lang w:val="lv-LV"/>
              </w:rPr>
              <w:t>cieņpilnu</w:t>
            </w:r>
            <w:proofErr w:type="spellEnd"/>
            <w:r w:rsidRPr="00CB6D98">
              <w:rPr>
                <w:rStyle w:val="markedcontent"/>
                <w:rFonts w:ascii="Times New Roman" w:hAnsi="Times New Roman" w:cs="Times New Roman"/>
                <w:sz w:val="24"/>
                <w:szCs w:val="24"/>
                <w:lang w:val="lv-LV"/>
              </w:rPr>
              <w:t xml:space="preserve"> un atbildīgu attieksmi</w:t>
            </w:r>
            <w:r w:rsidRPr="00CB6D98">
              <w:rPr>
                <w:rFonts w:ascii="Times New Roman" w:hAnsi="Times New Roman" w:cs="Times New Roman"/>
                <w:sz w:val="24"/>
                <w:szCs w:val="24"/>
                <w:lang w:val="lv-LV"/>
              </w:rPr>
              <w:br/>
            </w:r>
            <w:r w:rsidRPr="00CB6D98">
              <w:rPr>
                <w:rStyle w:val="markedcontent"/>
                <w:rFonts w:ascii="Times New Roman" w:hAnsi="Times New Roman" w:cs="Times New Roman"/>
                <w:sz w:val="24"/>
                <w:szCs w:val="24"/>
                <w:lang w:val="lv-LV"/>
              </w:rPr>
              <w:t>savstarpējās attiecībās.</w:t>
            </w:r>
          </w:p>
        </w:tc>
        <w:tc>
          <w:tcPr>
            <w:tcW w:w="4253" w:type="dxa"/>
          </w:tcPr>
          <w:p w14:paraId="4D8963A1" w14:textId="77777777" w:rsidR="002747B2" w:rsidRPr="00552077" w:rsidRDefault="002747B2" w:rsidP="00DC62AF">
            <w:pPr>
              <w:pStyle w:val="Sarakstarindkopa"/>
              <w:ind w:left="0"/>
              <w:jc w:val="both"/>
              <w:rPr>
                <w:rFonts w:ascii="Times New Roman" w:eastAsia="Times New Roman" w:hAnsi="Times New Roman" w:cs="Times New Roman"/>
                <w:sz w:val="24"/>
                <w:szCs w:val="24"/>
                <w:lang w:val="lv-LV"/>
              </w:rPr>
            </w:pPr>
            <w:r w:rsidRPr="00552077">
              <w:rPr>
                <w:rFonts w:ascii="Times New Roman" w:eastAsia="Times New Roman" w:hAnsi="Times New Roman" w:cs="Times New Roman"/>
                <w:sz w:val="24"/>
                <w:szCs w:val="24"/>
                <w:lang w:val="lv-LV"/>
              </w:rPr>
              <w:t xml:space="preserve">Turpināt darbu ar jaunajiem pedagogiem un izglītojamo vecākiem pie </w:t>
            </w:r>
            <w:proofErr w:type="spellStart"/>
            <w:r w:rsidRPr="00552077">
              <w:rPr>
                <w:rFonts w:ascii="Times New Roman" w:eastAsia="Times New Roman" w:hAnsi="Times New Roman" w:cs="Times New Roman"/>
                <w:sz w:val="24"/>
                <w:szCs w:val="24"/>
                <w:lang w:val="lv-LV"/>
              </w:rPr>
              <w:t>cieņpilnas</w:t>
            </w:r>
            <w:proofErr w:type="spellEnd"/>
            <w:r w:rsidRPr="00552077">
              <w:rPr>
                <w:rFonts w:ascii="Times New Roman" w:eastAsia="Times New Roman" w:hAnsi="Times New Roman" w:cs="Times New Roman"/>
                <w:sz w:val="24"/>
                <w:szCs w:val="24"/>
                <w:lang w:val="lv-LV"/>
              </w:rPr>
              <w:t xml:space="preserve"> komunikācijas, uzvedības digitālajā vidē.</w:t>
            </w:r>
          </w:p>
          <w:p w14:paraId="38FA94AC" w14:textId="11DF82BC" w:rsidR="002747B2" w:rsidRPr="00851F98" w:rsidRDefault="002747B2" w:rsidP="00153044">
            <w:pPr>
              <w:pStyle w:val="Sarakstarindkopa"/>
              <w:ind w:left="0"/>
              <w:jc w:val="both"/>
              <w:rPr>
                <w:rFonts w:ascii="Times New Roman" w:eastAsia="Times New Roman" w:hAnsi="Times New Roman" w:cs="Times New Roman"/>
                <w:color w:val="414142"/>
                <w:sz w:val="24"/>
                <w:szCs w:val="24"/>
                <w:highlight w:val="yellow"/>
                <w:lang w:val="lv-LV"/>
              </w:rPr>
            </w:pPr>
            <w:r w:rsidRPr="00552077">
              <w:rPr>
                <w:rFonts w:ascii="Times New Roman" w:eastAsia="Times New Roman" w:hAnsi="Times New Roman" w:cs="Times New Roman"/>
                <w:sz w:val="24"/>
                <w:szCs w:val="24"/>
                <w:lang w:val="lv-LV"/>
              </w:rPr>
              <w:t>Turpināt sistemātisku emocionālās</w:t>
            </w:r>
            <w:r w:rsidR="006404D7" w:rsidRPr="00552077">
              <w:rPr>
                <w:rFonts w:ascii="Times New Roman" w:eastAsia="Times New Roman" w:hAnsi="Times New Roman" w:cs="Times New Roman"/>
                <w:sz w:val="24"/>
                <w:szCs w:val="24"/>
                <w:lang w:val="lv-LV"/>
              </w:rPr>
              <w:t xml:space="preserve"> un fiziskās</w:t>
            </w:r>
            <w:r w:rsidRPr="00552077">
              <w:rPr>
                <w:rFonts w:ascii="Times New Roman" w:eastAsia="Times New Roman" w:hAnsi="Times New Roman" w:cs="Times New Roman"/>
                <w:sz w:val="24"/>
                <w:szCs w:val="24"/>
                <w:lang w:val="lv-LV"/>
              </w:rPr>
              <w:t xml:space="preserve"> drošības  monitoringu izglītības iestādē </w:t>
            </w:r>
            <w:r w:rsidRPr="00552077">
              <w:rPr>
                <w:rFonts w:ascii="Times New Roman" w:hAnsi="Times New Roman" w:cs="Times New Roman"/>
                <w:bCs/>
                <w:sz w:val="24"/>
                <w:szCs w:val="24"/>
                <w:lang w:val="lv-LV"/>
              </w:rPr>
              <w:t>un ar to saistīto risku novēršanu.</w:t>
            </w:r>
          </w:p>
        </w:tc>
      </w:tr>
      <w:tr w:rsidR="002747B2" w:rsidRPr="007C4966" w14:paraId="1BFB3B39" w14:textId="77777777" w:rsidTr="008A4DA2">
        <w:tc>
          <w:tcPr>
            <w:tcW w:w="5216" w:type="dxa"/>
          </w:tcPr>
          <w:p w14:paraId="5A5127EE" w14:textId="5AF62C13" w:rsidR="002747B2" w:rsidRPr="00D8568C" w:rsidRDefault="002747B2" w:rsidP="00153044">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Ir sniegts atbalsts un organizēti pasākumi personāla un izglītoj</w:t>
            </w:r>
            <w:r w:rsidR="00D8568C">
              <w:rPr>
                <w:rFonts w:ascii="Times New Roman" w:eastAsia="Times New Roman" w:hAnsi="Times New Roman" w:cs="Times New Roman"/>
                <w:sz w:val="24"/>
                <w:szCs w:val="24"/>
                <w:lang w:val="lv-LV"/>
              </w:rPr>
              <w:t xml:space="preserve">amo </w:t>
            </w:r>
            <w:proofErr w:type="spellStart"/>
            <w:r w:rsidR="00D8568C">
              <w:rPr>
                <w:rFonts w:ascii="Times New Roman" w:eastAsia="Times New Roman" w:hAnsi="Times New Roman" w:cs="Times New Roman"/>
                <w:sz w:val="24"/>
                <w:szCs w:val="24"/>
                <w:lang w:val="lv-LV"/>
              </w:rPr>
              <w:t>labizjūtas</w:t>
            </w:r>
            <w:proofErr w:type="spellEnd"/>
            <w:r w:rsidR="00D8568C">
              <w:rPr>
                <w:rFonts w:ascii="Times New Roman" w:eastAsia="Times New Roman" w:hAnsi="Times New Roman" w:cs="Times New Roman"/>
                <w:sz w:val="24"/>
                <w:szCs w:val="24"/>
                <w:lang w:val="lv-LV"/>
              </w:rPr>
              <w:t xml:space="preserve"> nodrošināšanai. </w:t>
            </w:r>
          </w:p>
        </w:tc>
        <w:tc>
          <w:tcPr>
            <w:tcW w:w="4253" w:type="dxa"/>
          </w:tcPr>
          <w:p w14:paraId="7675B059" w14:textId="60A32EAE" w:rsidR="002747B2" w:rsidRPr="008477FF" w:rsidRDefault="002747B2"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Turpināt sniegt laicīgu atbalstu personālām un izglītojamajiem.  </w:t>
            </w:r>
          </w:p>
        </w:tc>
      </w:tr>
    </w:tbl>
    <w:p w14:paraId="685D0B87" w14:textId="6C94D1E3" w:rsidR="00166882" w:rsidRDefault="00166882" w:rsidP="00166882">
      <w:pPr>
        <w:spacing w:after="0" w:line="240" w:lineRule="auto"/>
        <w:rPr>
          <w:rFonts w:ascii="Times New Roman" w:hAnsi="Times New Roman" w:cs="Times New Roman"/>
          <w:sz w:val="24"/>
          <w:szCs w:val="24"/>
          <w:lang w:val="lv-LV"/>
        </w:rPr>
      </w:pPr>
    </w:p>
    <w:p w14:paraId="36DD94F0" w14:textId="439FEE97" w:rsidR="0095033A" w:rsidRDefault="0095033A" w:rsidP="00D8568C">
      <w:pPr>
        <w:spacing w:after="0" w:line="240" w:lineRule="auto"/>
        <w:jc w:val="both"/>
        <w:rPr>
          <w:rFonts w:ascii="Times New Roman" w:hAnsi="Times New Roman" w:cs="Times New Roman"/>
          <w:sz w:val="24"/>
          <w:szCs w:val="24"/>
          <w:lang w:val="lv-LV"/>
        </w:rPr>
      </w:pPr>
      <w:r w:rsidRPr="00960172">
        <w:rPr>
          <w:rFonts w:ascii="Times New Roman" w:hAnsi="Times New Roman" w:cs="Times New Roman"/>
          <w:b/>
          <w:sz w:val="24"/>
          <w:szCs w:val="24"/>
          <w:lang w:val="lv-LV"/>
        </w:rPr>
        <w:t>3.5.</w:t>
      </w:r>
      <w:r>
        <w:rPr>
          <w:rFonts w:ascii="Times New Roman" w:hAnsi="Times New Roman" w:cs="Times New Roman"/>
          <w:sz w:val="24"/>
          <w:szCs w:val="24"/>
          <w:lang w:val="lv-LV"/>
        </w:rPr>
        <w:t xml:space="preserve">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xml:space="preserve">” stiprās puses un </w:t>
      </w:r>
      <w:r w:rsidR="00D8568C">
        <w:rPr>
          <w:rFonts w:ascii="Times New Roman" w:hAnsi="Times New Roman" w:cs="Times New Roman"/>
          <w:sz w:val="24"/>
          <w:szCs w:val="24"/>
          <w:lang w:val="lv-LV"/>
        </w:rPr>
        <w:t>turpmākas attīstības vajadzības</w:t>
      </w:r>
    </w:p>
    <w:tbl>
      <w:tblPr>
        <w:tblStyle w:val="Reatabula"/>
        <w:tblW w:w="9469" w:type="dxa"/>
        <w:tblInd w:w="-5" w:type="dxa"/>
        <w:tblLook w:val="04A0" w:firstRow="1" w:lastRow="0" w:firstColumn="1" w:lastColumn="0" w:noHBand="0" w:noVBand="1"/>
      </w:tblPr>
      <w:tblGrid>
        <w:gridCol w:w="5216"/>
        <w:gridCol w:w="4253"/>
      </w:tblGrid>
      <w:tr w:rsidR="0095033A" w14:paraId="6873B765" w14:textId="77777777" w:rsidTr="008A4DA2">
        <w:tc>
          <w:tcPr>
            <w:tcW w:w="5216" w:type="dxa"/>
          </w:tcPr>
          <w:p w14:paraId="6DA79494" w14:textId="77777777" w:rsidR="0095033A" w:rsidRPr="0095033A" w:rsidRDefault="0095033A" w:rsidP="0015304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253" w:type="dxa"/>
          </w:tcPr>
          <w:p w14:paraId="50FBD6FE" w14:textId="77777777" w:rsidR="0095033A" w:rsidRPr="0095033A" w:rsidRDefault="0095033A" w:rsidP="00153044">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E32CA" w:rsidRPr="00D4431B" w14:paraId="487D1588" w14:textId="77777777" w:rsidTr="008A4DA2">
        <w:tc>
          <w:tcPr>
            <w:tcW w:w="5216" w:type="dxa"/>
          </w:tcPr>
          <w:p w14:paraId="5F446781" w14:textId="017DA68C" w:rsidR="004E32CA" w:rsidRDefault="004E32CA" w:rsidP="00DC62AF">
            <w:pPr>
              <w:pStyle w:val="Sarakstarindkopa"/>
              <w:ind w:left="0"/>
              <w:jc w:val="both"/>
              <w:rPr>
                <w:rFonts w:ascii="Times New Roman" w:hAnsi="Times New Roman" w:cs="Times New Roman"/>
                <w:bCs/>
                <w:sz w:val="24"/>
                <w:szCs w:val="24"/>
                <w:lang w:val="lv-LV"/>
              </w:rPr>
            </w:pPr>
            <w:r>
              <w:rPr>
                <w:rFonts w:ascii="Times New Roman" w:eastAsia="Times New Roman" w:hAnsi="Times New Roman" w:cs="Times New Roman"/>
                <w:sz w:val="24"/>
                <w:szCs w:val="24"/>
                <w:lang w:val="lv-LV"/>
              </w:rPr>
              <w:t>Ir pieejami</w:t>
            </w:r>
            <w:r w:rsidRPr="00FA764D">
              <w:rPr>
                <w:rFonts w:ascii="Times New Roman" w:hAnsi="Times New Roman" w:cs="Times New Roman"/>
                <w:bCs/>
                <w:sz w:val="24"/>
                <w:szCs w:val="24"/>
                <w:lang w:val="lv-LV"/>
              </w:rPr>
              <w:t xml:space="preserve"> materiāltehniskie resursi izglītības programmas īstenošanai</w:t>
            </w:r>
            <w:r>
              <w:rPr>
                <w:rFonts w:ascii="Times New Roman" w:hAnsi="Times New Roman" w:cs="Times New Roman"/>
                <w:bCs/>
                <w:sz w:val="24"/>
                <w:szCs w:val="24"/>
                <w:lang w:val="lv-LV"/>
              </w:rPr>
              <w:t xml:space="preserve"> izglītības iestādes mācību telpās, slēgtā tipa nojum</w:t>
            </w:r>
            <w:r w:rsidR="00CF6328">
              <w:rPr>
                <w:rFonts w:ascii="Times New Roman" w:hAnsi="Times New Roman" w:cs="Times New Roman"/>
                <w:bCs/>
                <w:sz w:val="24"/>
                <w:szCs w:val="24"/>
                <w:lang w:val="lv-LV"/>
              </w:rPr>
              <w:t>ēs, kas veiksmīgi tiek izmant</w:t>
            </w:r>
            <w:r w:rsidR="00CF6328" w:rsidRPr="00552077">
              <w:rPr>
                <w:rFonts w:ascii="Times New Roman" w:hAnsi="Times New Roman" w:cs="Times New Roman"/>
                <w:bCs/>
                <w:sz w:val="24"/>
                <w:szCs w:val="24"/>
                <w:lang w:val="lv-LV"/>
              </w:rPr>
              <w:t>oti</w:t>
            </w:r>
            <w:r w:rsidR="00CF6328">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mācību procesā visas dienas garumā un veicina izglītojamo ikdienas sasniegumu attīstību.</w:t>
            </w:r>
          </w:p>
          <w:p w14:paraId="3A4F97D3" w14:textId="5E43ACE2" w:rsidR="004E32CA" w:rsidRPr="008477FF" w:rsidRDefault="004E32CA"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bCs/>
                <w:sz w:val="24"/>
                <w:szCs w:val="24"/>
                <w:lang w:val="lv-LV"/>
              </w:rPr>
              <w:t>Ir atjaunots sporta inventārs, kurš tiek izmantots sporta nodarbībās zālē un ārā, veicinot bērnu fizisko attīstību un veselības nostiprināšanu.</w:t>
            </w:r>
          </w:p>
        </w:tc>
        <w:tc>
          <w:tcPr>
            <w:tcW w:w="4253" w:type="dxa"/>
          </w:tcPr>
          <w:p w14:paraId="3C8A7B82" w14:textId="77777777" w:rsidR="004E32CA" w:rsidRDefault="004E32CA" w:rsidP="00DC62AF">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Papildināt ar mūsdienu materiāltehniskiem resursiem.</w:t>
            </w:r>
          </w:p>
          <w:p w14:paraId="1A805657" w14:textId="27B10C76" w:rsidR="004E32CA" w:rsidRPr="008477FF" w:rsidRDefault="004E32CA"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Atjaunot un papildināt materiālo bāzi nojumēs.</w:t>
            </w:r>
          </w:p>
        </w:tc>
      </w:tr>
      <w:tr w:rsidR="004E32CA" w:rsidRPr="008477FF" w14:paraId="5F502296" w14:textId="77777777" w:rsidTr="008A4DA2">
        <w:tc>
          <w:tcPr>
            <w:tcW w:w="5216" w:type="dxa"/>
          </w:tcPr>
          <w:p w14:paraId="01AFD8A7" w14:textId="4C4E9EFA" w:rsidR="004E32CA" w:rsidRPr="008477FF" w:rsidRDefault="004E32CA"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Interneta pieejamība visās iestādes telpās  un grupu  nodrošināšana ar datortehniku un   digitālo platformu abonementiem nodrošina pedagogu darba un mācību procesa </w:t>
            </w:r>
            <w:proofErr w:type="spellStart"/>
            <w:r>
              <w:rPr>
                <w:rFonts w:ascii="Times New Roman" w:eastAsia="Times New Roman" w:hAnsi="Times New Roman" w:cs="Times New Roman"/>
                <w:sz w:val="24"/>
                <w:szCs w:val="24"/>
                <w:lang w:val="lv-LV"/>
              </w:rPr>
              <w:t>digitalizāciju</w:t>
            </w:r>
            <w:proofErr w:type="spellEnd"/>
            <w:r>
              <w:rPr>
                <w:rFonts w:ascii="Times New Roman" w:eastAsia="Times New Roman" w:hAnsi="Times New Roman" w:cs="Times New Roman"/>
                <w:sz w:val="24"/>
                <w:szCs w:val="24"/>
                <w:lang w:val="lv-LV"/>
              </w:rPr>
              <w:t>.</w:t>
            </w:r>
          </w:p>
        </w:tc>
        <w:tc>
          <w:tcPr>
            <w:tcW w:w="4253" w:type="dxa"/>
          </w:tcPr>
          <w:p w14:paraId="521734C4" w14:textId="4979B0E7" w:rsidR="004E32CA" w:rsidRPr="008477FF" w:rsidRDefault="004E32CA"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Pieslēgties e-klasei. Atjaunot datorus 3 grupās. Papildināt digitālo resursu klāstu.</w:t>
            </w:r>
          </w:p>
        </w:tc>
      </w:tr>
      <w:tr w:rsidR="004E32CA" w:rsidRPr="007C4966" w14:paraId="6FFF9040" w14:textId="77777777" w:rsidTr="008A4DA2">
        <w:tc>
          <w:tcPr>
            <w:tcW w:w="5216" w:type="dxa"/>
          </w:tcPr>
          <w:p w14:paraId="204BCE1A" w14:textId="61562F13" w:rsidR="004E32CA" w:rsidRPr="008477FF" w:rsidRDefault="004E32CA"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Skolotāji efektīvi izmanto pieejamos resursus un paši regulāri veido jaunus paštaisītus mācību līdzekļus, kurus aktīvi pielieto mācību un audzināšanas procesā, kas</w:t>
            </w:r>
            <w:r>
              <w:rPr>
                <w:rFonts w:ascii="Times New Roman" w:hAnsi="Times New Roman" w:cs="Times New Roman"/>
                <w:bCs/>
                <w:sz w:val="24"/>
                <w:szCs w:val="24"/>
                <w:lang w:val="lv-LV"/>
              </w:rPr>
              <w:t xml:space="preserve"> veicina izglītojamo ikdienas sasniegumu attīstību</w:t>
            </w:r>
            <w:r>
              <w:rPr>
                <w:rFonts w:ascii="Times New Roman" w:eastAsia="Times New Roman" w:hAnsi="Times New Roman" w:cs="Times New Roman"/>
                <w:sz w:val="24"/>
                <w:szCs w:val="24"/>
                <w:lang w:val="lv-LV"/>
              </w:rPr>
              <w:t xml:space="preserve">, </w:t>
            </w:r>
            <w:r>
              <w:rPr>
                <w:rStyle w:val="Izclums"/>
                <w:rFonts w:ascii="Times New Roman" w:hAnsi="Times New Roman" w:cs="Times New Roman"/>
                <w:i w:val="0"/>
                <w:sz w:val="24"/>
                <w:szCs w:val="24"/>
                <w:lang w:val="lv-LV"/>
              </w:rPr>
              <w:t>p</w:t>
            </w:r>
            <w:r w:rsidRPr="0002598A">
              <w:rPr>
                <w:rStyle w:val="Izclums"/>
                <w:rFonts w:ascii="Times New Roman" w:hAnsi="Times New Roman" w:cs="Times New Roman"/>
                <w:i w:val="0"/>
                <w:sz w:val="24"/>
                <w:szCs w:val="24"/>
                <w:lang w:val="lv-LV"/>
              </w:rPr>
              <w:t>iesaista bērnu</w:t>
            </w:r>
            <w:r w:rsidRPr="0002598A">
              <w:rPr>
                <w:rFonts w:ascii="Times New Roman" w:hAnsi="Times New Roman" w:cs="Times New Roman"/>
                <w:i/>
                <w:sz w:val="24"/>
                <w:szCs w:val="24"/>
                <w:lang w:val="lv-LV"/>
              </w:rPr>
              <w:t xml:space="preserve"> </w:t>
            </w:r>
            <w:r w:rsidRPr="0002598A">
              <w:rPr>
                <w:rFonts w:ascii="Times New Roman" w:hAnsi="Times New Roman" w:cs="Times New Roman"/>
                <w:sz w:val="24"/>
                <w:szCs w:val="24"/>
                <w:lang w:val="lv-LV"/>
              </w:rPr>
              <w:t>uzmanību un rada</w:t>
            </w:r>
            <w:r w:rsidRPr="0002598A">
              <w:rPr>
                <w:rFonts w:ascii="Times New Roman" w:hAnsi="Times New Roman" w:cs="Times New Roman"/>
                <w:i/>
                <w:sz w:val="24"/>
                <w:szCs w:val="24"/>
                <w:lang w:val="lv-LV"/>
              </w:rPr>
              <w:t xml:space="preserve"> </w:t>
            </w:r>
            <w:r w:rsidRPr="0002598A">
              <w:rPr>
                <w:rStyle w:val="Izclums"/>
                <w:rFonts w:ascii="Times New Roman" w:hAnsi="Times New Roman" w:cs="Times New Roman"/>
                <w:i w:val="0"/>
                <w:sz w:val="24"/>
                <w:szCs w:val="24"/>
                <w:lang w:val="lv-LV"/>
              </w:rPr>
              <w:t>interesi</w:t>
            </w:r>
            <w:r>
              <w:rPr>
                <w:rStyle w:val="Izclums"/>
                <w:rFonts w:ascii="Times New Roman" w:hAnsi="Times New Roman" w:cs="Times New Roman"/>
                <w:i w:val="0"/>
                <w:sz w:val="24"/>
                <w:szCs w:val="24"/>
                <w:lang w:val="lv-LV"/>
              </w:rPr>
              <w:t xml:space="preserve"> par</w:t>
            </w:r>
            <w:r>
              <w:rPr>
                <w:rFonts w:ascii="Times New Roman" w:eastAsia="Times New Roman" w:hAnsi="Times New Roman" w:cs="Times New Roman"/>
                <w:sz w:val="24"/>
                <w:szCs w:val="24"/>
                <w:lang w:val="lv-LV"/>
              </w:rPr>
              <w:t xml:space="preserve"> apkārtējo pasauli. </w:t>
            </w:r>
          </w:p>
        </w:tc>
        <w:tc>
          <w:tcPr>
            <w:tcW w:w="4253" w:type="dxa"/>
          </w:tcPr>
          <w:p w14:paraId="172E8DB8" w14:textId="64A684AC" w:rsidR="004E32CA" w:rsidRPr="008477FF" w:rsidRDefault="004E32CA"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Mudināt pedagogus vairāk izmantot digitālos mācību resursus.</w:t>
            </w:r>
          </w:p>
        </w:tc>
      </w:tr>
      <w:tr w:rsidR="004E32CA" w:rsidRPr="008477FF" w14:paraId="53979607" w14:textId="77777777" w:rsidTr="008A4DA2">
        <w:tc>
          <w:tcPr>
            <w:tcW w:w="5216" w:type="dxa"/>
          </w:tcPr>
          <w:p w14:paraId="3A4DE13C" w14:textId="7F95A56D" w:rsidR="004E32CA" w:rsidRPr="008477FF" w:rsidRDefault="00B830BC" w:rsidP="00B830BC">
            <w:pPr>
              <w:pStyle w:val="Sarakstarindkopa"/>
              <w:ind w:left="0"/>
              <w:jc w:val="both"/>
              <w:rPr>
                <w:rFonts w:ascii="Times New Roman" w:eastAsia="Times New Roman" w:hAnsi="Times New Roman" w:cs="Times New Roman"/>
                <w:color w:val="414142"/>
                <w:sz w:val="24"/>
                <w:szCs w:val="24"/>
                <w:lang w:val="lv-LV"/>
              </w:rPr>
            </w:pPr>
            <w:r w:rsidRPr="00552077">
              <w:rPr>
                <w:rFonts w:ascii="Times New Roman" w:eastAsia="Times New Roman" w:hAnsi="Times New Roman" w:cs="Times New Roman"/>
                <w:sz w:val="24"/>
                <w:szCs w:val="24"/>
                <w:lang w:val="lv-LV"/>
              </w:rPr>
              <w:t>Izglītības iestādes apkārtējā teritorija, telpas un aprīkojums a</w:t>
            </w:r>
            <w:r w:rsidR="004E32CA" w:rsidRPr="00552077">
              <w:rPr>
                <w:rFonts w:ascii="Times New Roman" w:eastAsia="Times New Roman" w:hAnsi="Times New Roman" w:cs="Times New Roman"/>
                <w:sz w:val="24"/>
                <w:szCs w:val="24"/>
                <w:lang w:val="lv-LV"/>
              </w:rPr>
              <w:t>tbilst normatīvo aktu prasībām.</w:t>
            </w:r>
            <w:r w:rsidR="00D8568C">
              <w:rPr>
                <w:rFonts w:ascii="Times New Roman" w:eastAsia="Times New Roman" w:hAnsi="Times New Roman" w:cs="Times New Roman"/>
                <w:sz w:val="24"/>
                <w:szCs w:val="24"/>
                <w:lang w:val="lv-LV"/>
              </w:rPr>
              <w:t xml:space="preserve"> </w:t>
            </w:r>
          </w:p>
        </w:tc>
        <w:tc>
          <w:tcPr>
            <w:tcW w:w="4253" w:type="dxa"/>
          </w:tcPr>
          <w:p w14:paraId="58C6898C" w14:textId="7701133F" w:rsidR="004E32CA" w:rsidRPr="008477FF" w:rsidRDefault="004E32CA" w:rsidP="0015304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Ieplānot sporta laukuma modernizāciju.</w:t>
            </w:r>
          </w:p>
        </w:tc>
      </w:tr>
    </w:tbl>
    <w:p w14:paraId="36812B69" w14:textId="77777777" w:rsidR="00166882" w:rsidRPr="00166882" w:rsidRDefault="00166882" w:rsidP="00166882">
      <w:pPr>
        <w:spacing w:after="0" w:line="240" w:lineRule="auto"/>
        <w:rPr>
          <w:rFonts w:ascii="Times New Roman" w:hAnsi="Times New Roman" w:cs="Times New Roman"/>
          <w:sz w:val="24"/>
          <w:szCs w:val="24"/>
          <w:lang w:val="lv-LV"/>
        </w:rPr>
      </w:pPr>
    </w:p>
    <w:p w14:paraId="23D8F0B8" w14:textId="10B047FF" w:rsidR="00531A5C" w:rsidRPr="00D8568C" w:rsidRDefault="00586834" w:rsidP="00D8568C">
      <w:pPr>
        <w:pStyle w:val="Sarakstarindkopa"/>
        <w:numPr>
          <w:ilvl w:val="0"/>
          <w:numId w:val="24"/>
        </w:numPr>
        <w:spacing w:after="0" w:line="240" w:lineRule="auto"/>
        <w:ind w:left="1418"/>
        <w:rPr>
          <w:rFonts w:ascii="Times New Roman" w:hAnsi="Times New Roman" w:cs="Times New Roman"/>
          <w:b/>
          <w:bCs/>
          <w:sz w:val="24"/>
          <w:szCs w:val="24"/>
          <w:lang w:val="lv-LV"/>
        </w:rPr>
      </w:pPr>
      <w:r w:rsidRPr="00FA52D4">
        <w:rPr>
          <w:rFonts w:ascii="Times New Roman" w:hAnsi="Times New Roman" w:cs="Times New Roman"/>
          <w:b/>
          <w:bCs/>
          <w:sz w:val="24"/>
          <w:szCs w:val="24"/>
          <w:lang w:val="lv-LV"/>
        </w:rPr>
        <w:t>I</w:t>
      </w:r>
      <w:r w:rsidR="00166882" w:rsidRPr="00FA52D4">
        <w:rPr>
          <w:rFonts w:ascii="Times New Roman" w:hAnsi="Times New Roman" w:cs="Times New Roman"/>
          <w:b/>
          <w:bCs/>
          <w:sz w:val="24"/>
          <w:szCs w:val="24"/>
          <w:lang w:val="lv-LV"/>
        </w:rPr>
        <w:t>nformācija par institūcijām, ar kurām noslēgti sadarbības līgumi</w:t>
      </w:r>
      <w:r w:rsidR="00AB730A" w:rsidRPr="00FA52D4">
        <w:rPr>
          <w:rFonts w:ascii="Times New Roman" w:hAnsi="Times New Roman" w:cs="Times New Roman"/>
          <w:b/>
          <w:bCs/>
          <w:sz w:val="24"/>
          <w:szCs w:val="24"/>
          <w:lang w:val="lv-LV"/>
        </w:rPr>
        <w:t xml:space="preserve"> </w:t>
      </w:r>
    </w:p>
    <w:p w14:paraId="3C4B3526" w14:textId="77777777" w:rsidR="00F363B3" w:rsidRDefault="00077DCB" w:rsidP="005445D1">
      <w:pPr>
        <w:pStyle w:val="Sarakstarindkopa"/>
        <w:numPr>
          <w:ilvl w:val="1"/>
          <w:numId w:val="2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445D1" w:rsidRPr="005445D1">
        <w:rPr>
          <w:rFonts w:ascii="Times New Roman" w:hAnsi="Times New Roman" w:cs="Times New Roman"/>
          <w:sz w:val="24"/>
          <w:szCs w:val="24"/>
          <w:lang w:val="lv-LV"/>
        </w:rPr>
        <w:t xml:space="preserve">Personas datu apstrādes un mācīšanās platformas </w:t>
      </w:r>
      <w:proofErr w:type="spellStart"/>
      <w:r w:rsidR="005445D1" w:rsidRPr="005445D1">
        <w:rPr>
          <w:rFonts w:ascii="Times New Roman" w:hAnsi="Times New Roman" w:cs="Times New Roman"/>
          <w:sz w:val="24"/>
          <w:szCs w:val="24"/>
          <w:lang w:val="lv-LV"/>
        </w:rPr>
        <w:t>skolo.lv</w:t>
      </w:r>
      <w:proofErr w:type="spellEnd"/>
      <w:r w:rsidR="005445D1" w:rsidRPr="005445D1">
        <w:rPr>
          <w:rFonts w:ascii="Times New Roman" w:hAnsi="Times New Roman" w:cs="Times New Roman"/>
          <w:sz w:val="24"/>
          <w:szCs w:val="24"/>
          <w:lang w:val="lv-LV"/>
        </w:rPr>
        <w:t xml:space="preserve"> pakalpojums</w:t>
      </w:r>
      <w:r w:rsidR="005445D1">
        <w:rPr>
          <w:rFonts w:ascii="Times New Roman" w:hAnsi="Times New Roman" w:cs="Times New Roman"/>
          <w:sz w:val="24"/>
          <w:szCs w:val="24"/>
          <w:lang w:val="lv-LV"/>
        </w:rPr>
        <w:t xml:space="preserve"> </w:t>
      </w:r>
      <w:r w:rsidR="00F363B3">
        <w:rPr>
          <w:rFonts w:ascii="Times New Roman" w:hAnsi="Times New Roman" w:cs="Times New Roman"/>
          <w:sz w:val="24"/>
          <w:szCs w:val="24"/>
          <w:lang w:val="lv-LV"/>
        </w:rPr>
        <w:t>ESF projekts</w:t>
      </w:r>
    </w:p>
    <w:p w14:paraId="475F95F1" w14:textId="2C42D27D" w:rsidR="005445D1" w:rsidRPr="00F363B3" w:rsidRDefault="005445D1" w:rsidP="00F363B3">
      <w:pPr>
        <w:spacing w:after="0" w:line="240" w:lineRule="auto"/>
        <w:rPr>
          <w:rFonts w:ascii="Times New Roman" w:hAnsi="Times New Roman" w:cs="Times New Roman"/>
          <w:sz w:val="24"/>
          <w:szCs w:val="24"/>
          <w:lang w:val="lv-LV"/>
        </w:rPr>
      </w:pPr>
      <w:r w:rsidRPr="00F363B3">
        <w:rPr>
          <w:rFonts w:ascii="Times New Roman" w:hAnsi="Times New Roman" w:cs="Times New Roman"/>
          <w:sz w:val="24"/>
          <w:szCs w:val="24"/>
          <w:lang w:val="lv-LV"/>
        </w:rPr>
        <w:t>Nr. 8.3.1.1/16/I/002  “Kompetenču pieeja mācību saturā”.</w:t>
      </w:r>
    </w:p>
    <w:p w14:paraId="4A1D20E3" w14:textId="77777777" w:rsidR="00166882" w:rsidRPr="00166882" w:rsidRDefault="00166882" w:rsidP="00166882">
      <w:pPr>
        <w:spacing w:after="0" w:line="240" w:lineRule="auto"/>
        <w:jc w:val="center"/>
        <w:rPr>
          <w:rFonts w:ascii="Times New Roman" w:hAnsi="Times New Roman" w:cs="Times New Roman"/>
          <w:sz w:val="24"/>
          <w:szCs w:val="24"/>
          <w:lang w:val="lv-LV"/>
        </w:rPr>
      </w:pPr>
    </w:p>
    <w:p w14:paraId="7B003A9A" w14:textId="15BE1674" w:rsidR="00531A5C" w:rsidRPr="00D8568C" w:rsidRDefault="00166882" w:rsidP="00D8568C">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B5C395D" w14:textId="52D50E3F" w:rsidR="00166882" w:rsidRDefault="00AB730A" w:rsidP="00077DCB">
      <w:pPr>
        <w:pStyle w:val="Sarakstarindkopa"/>
        <w:numPr>
          <w:ilvl w:val="1"/>
          <w:numId w:val="2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r w:rsidR="00531A5C">
        <w:rPr>
          <w:rFonts w:ascii="Times New Roman" w:hAnsi="Times New Roman" w:cs="Times New Roman"/>
          <w:sz w:val="24"/>
          <w:szCs w:val="24"/>
          <w:lang w:val="lv-LV"/>
        </w:rPr>
        <w:t>.</w:t>
      </w:r>
    </w:p>
    <w:p w14:paraId="36D89205" w14:textId="77777777" w:rsidR="00F363B3" w:rsidRDefault="006732B3" w:rsidP="00F363B3">
      <w:pPr>
        <w:pStyle w:val="Bezatstarpm"/>
        <w:ind w:firstLine="426"/>
        <w:rPr>
          <w:lang w:val="lv-LV"/>
        </w:rPr>
      </w:pPr>
      <w:r>
        <w:rPr>
          <w:lang w:val="lv-LV"/>
        </w:rPr>
        <w:lastRenderedPageBreak/>
        <w:t>2021./2022.m.g. p</w:t>
      </w:r>
      <w:r w:rsidR="007B1BAA" w:rsidRPr="007B1BAA">
        <w:rPr>
          <w:lang w:val="lv-LV"/>
        </w:rPr>
        <w:t xml:space="preserve">rioritārais virziens:  </w:t>
      </w:r>
      <w:r w:rsidR="007B1BAA" w:rsidRPr="007B1BAA">
        <w:rPr>
          <w:b/>
          <w:lang w:val="lv-LV"/>
        </w:rPr>
        <w:t>Būtiskie tikumi</w:t>
      </w:r>
      <w:r>
        <w:rPr>
          <w:lang w:val="lv-LV"/>
        </w:rPr>
        <w:t xml:space="preserve"> (i</w:t>
      </w:r>
      <w:r w:rsidR="007B1BAA" w:rsidRPr="007B1BAA">
        <w:rPr>
          <w:lang w:val="lv-LV"/>
        </w:rPr>
        <w:t>zglītojamā audzināšanas procesā būtiskāko tikumu (atbildība, centība, godīgums, laipnība, līdzcietība, savaldība, taisnīgums) izkopšanas veicināšana, drošības un veselīga dzīvesveida izpratne un pielietošana ikdienā</w:t>
      </w:r>
      <w:r>
        <w:rPr>
          <w:lang w:val="lv-LV"/>
        </w:rPr>
        <w:t>)</w:t>
      </w:r>
      <w:r w:rsidR="00D8568C">
        <w:rPr>
          <w:lang w:val="lv-LV"/>
        </w:rPr>
        <w:t>.</w:t>
      </w:r>
    </w:p>
    <w:p w14:paraId="1E77DD56" w14:textId="08657451" w:rsidR="00D8568C" w:rsidRPr="00D8568C" w:rsidRDefault="006732B3" w:rsidP="00F363B3">
      <w:pPr>
        <w:pStyle w:val="Bezatstarpm"/>
        <w:ind w:firstLine="426"/>
        <w:rPr>
          <w:lang w:val="lv-LV"/>
        </w:rPr>
      </w:pPr>
      <w:r>
        <w:rPr>
          <w:lang w:val="lv-LV"/>
        </w:rPr>
        <w:t>2022./2023.m.g. p</w:t>
      </w:r>
      <w:r w:rsidR="007B1BAA" w:rsidRPr="007B1BAA">
        <w:rPr>
          <w:lang w:val="lv-LV"/>
        </w:rPr>
        <w:t xml:space="preserve">rioritārais virziens: </w:t>
      </w:r>
      <w:r w:rsidR="00D8568C">
        <w:rPr>
          <w:b/>
          <w:lang w:val="lv-LV"/>
        </w:rPr>
        <w:t>Ģimenes vērtība</w:t>
      </w:r>
      <w:r>
        <w:rPr>
          <w:lang w:val="lv-LV"/>
        </w:rPr>
        <w:t xml:space="preserve"> (v</w:t>
      </w:r>
      <w:r w:rsidR="007B1BAA" w:rsidRPr="007B1BAA">
        <w:rPr>
          <w:lang w:val="lv-LV"/>
        </w:rPr>
        <w:t>eicināt izglītojamā izpratni par ģimeni un laulību kā īpaši aizsargājamām vērtībām, ģimenes veidošanu, vecāku lomu un savstarpējām attiecībām ģimenē; organizēt pasākumus, kas sekmē šo vērtību nostiprināšanu (Ģimenes dienas, Mātes dienas, Tēva dienas svinēšana))</w:t>
      </w:r>
      <w:r>
        <w:rPr>
          <w:lang w:val="lv-LV"/>
        </w:rPr>
        <w:t>.</w:t>
      </w:r>
    </w:p>
    <w:p w14:paraId="7ED10A37" w14:textId="2628E98A" w:rsidR="007B1BAA" w:rsidRDefault="007B1BAA" w:rsidP="00F363B3">
      <w:pPr>
        <w:pStyle w:val="Bezatstarpm"/>
        <w:ind w:firstLine="426"/>
        <w:rPr>
          <w:lang w:val="lv-LV"/>
        </w:rPr>
      </w:pPr>
      <w:r w:rsidRPr="007B1BAA">
        <w:rPr>
          <w:lang w:val="lv-LV"/>
        </w:rPr>
        <w:t xml:space="preserve">2023./2024.m.g. </w:t>
      </w:r>
      <w:r w:rsidR="006732B3">
        <w:rPr>
          <w:lang w:val="lv-LV"/>
        </w:rPr>
        <w:t>p</w:t>
      </w:r>
      <w:r w:rsidRPr="007B1BAA">
        <w:rPr>
          <w:lang w:val="lv-LV"/>
        </w:rPr>
        <w:t xml:space="preserve">rioritārais virziens: </w:t>
      </w:r>
      <w:r w:rsidR="00D8568C">
        <w:rPr>
          <w:b/>
          <w:lang w:val="lv-LV"/>
        </w:rPr>
        <w:t>Personības attīstība</w:t>
      </w:r>
      <w:r w:rsidR="006732B3">
        <w:rPr>
          <w:lang w:val="lv-LV"/>
        </w:rPr>
        <w:t xml:space="preserve"> (s</w:t>
      </w:r>
      <w:r w:rsidRPr="007B1BAA">
        <w:rPr>
          <w:lang w:val="lv-LV"/>
        </w:rPr>
        <w:t xml:space="preserve">ekmēt bērna personības apzināšanos un attīstību, ievērojot viņa vajadzības, intereses, spējas, pieredzi, mērķtiecīgi attīstot domāšanas prasmes, radošumu un </w:t>
      </w:r>
      <w:proofErr w:type="spellStart"/>
      <w:r w:rsidRPr="007B1BAA">
        <w:rPr>
          <w:lang w:val="lv-LV"/>
        </w:rPr>
        <w:t>pašizpausmi</w:t>
      </w:r>
      <w:proofErr w:type="spellEnd"/>
      <w:r w:rsidRPr="007B1BAA">
        <w:rPr>
          <w:rFonts w:eastAsiaTheme="majorEastAsia"/>
          <w:lang w:val="lv-LV"/>
        </w:rPr>
        <w:t>)</w:t>
      </w:r>
      <w:r w:rsidR="00D8568C">
        <w:rPr>
          <w:lang w:val="lv-LV"/>
        </w:rPr>
        <w:t>.</w:t>
      </w:r>
    </w:p>
    <w:p w14:paraId="372C0C36" w14:textId="77777777" w:rsidR="00F363B3" w:rsidRPr="00D8568C" w:rsidRDefault="00F363B3" w:rsidP="00F363B3">
      <w:pPr>
        <w:pStyle w:val="Bezatstarpm"/>
        <w:ind w:firstLine="426"/>
        <w:rPr>
          <w:lang w:val="lv-LV"/>
        </w:rPr>
      </w:pPr>
    </w:p>
    <w:p w14:paraId="6FC44243" w14:textId="74FFF836" w:rsidR="006732B3" w:rsidRPr="00D8568C" w:rsidRDefault="00AB730A" w:rsidP="00D8568C">
      <w:pPr>
        <w:pStyle w:val="Sarakstarindkopa"/>
        <w:numPr>
          <w:ilvl w:val="1"/>
          <w:numId w:val="2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r w:rsidR="00531A5C">
        <w:rPr>
          <w:rFonts w:ascii="Times New Roman" w:hAnsi="Times New Roman" w:cs="Times New Roman"/>
          <w:sz w:val="24"/>
          <w:szCs w:val="24"/>
          <w:lang w:val="lv-LV"/>
        </w:rPr>
        <w:t>.</w:t>
      </w:r>
    </w:p>
    <w:p w14:paraId="1AE23644" w14:textId="564747FC" w:rsidR="00D8568C" w:rsidRPr="00960172" w:rsidRDefault="007B1BAA" w:rsidP="00F363B3">
      <w:pPr>
        <w:pStyle w:val="Sarakstarindkopa"/>
        <w:spacing w:after="0" w:line="240" w:lineRule="auto"/>
        <w:ind w:left="0" w:firstLine="360"/>
        <w:jc w:val="both"/>
        <w:rPr>
          <w:rFonts w:ascii="Times New Roman" w:eastAsia="Times New Roman" w:hAnsi="Times New Roman" w:cs="Times New Roman"/>
          <w:sz w:val="24"/>
          <w:szCs w:val="24"/>
          <w:lang w:val="lv-LV"/>
        </w:rPr>
      </w:pPr>
      <w:r w:rsidRPr="007B1BAA">
        <w:rPr>
          <w:rFonts w:ascii="Times New Roman" w:eastAsia="Times New Roman" w:hAnsi="Times New Roman" w:cs="Times New Roman"/>
          <w:sz w:val="24"/>
          <w:szCs w:val="24"/>
          <w:lang w:val="lv-LV"/>
        </w:rPr>
        <w:t xml:space="preserve">Audzināšanas darbs tika virzīts uz vērtību sistēmas veidošanos un būtisko tikumu izkopšanu. Pedagogu sadarbības rezultātā tika  izstrādāts audzināšanas plāns, kura realizēšanai </w:t>
      </w:r>
      <w:r w:rsidR="007C4F5F">
        <w:rPr>
          <w:rFonts w:ascii="Times New Roman" w:eastAsia="Times New Roman" w:hAnsi="Times New Roman" w:cs="Times New Roman"/>
          <w:sz w:val="24"/>
          <w:szCs w:val="24"/>
          <w:lang w:val="lv-LV"/>
        </w:rPr>
        <w:t xml:space="preserve">veiksmīgi </w:t>
      </w:r>
      <w:r w:rsidRPr="007B1BAA">
        <w:rPr>
          <w:rFonts w:ascii="Times New Roman" w:eastAsia="Times New Roman" w:hAnsi="Times New Roman" w:cs="Times New Roman"/>
          <w:sz w:val="24"/>
          <w:szCs w:val="24"/>
          <w:lang w:val="lv-LV"/>
        </w:rPr>
        <w:t>tika iesaistīti izglītojamo vecāki un iestādes padome, organizējot kopīgus pasākumus, izstādes  un citus  pasākumus. Audzināšanas darba plāna realizēšanas laikā   notika sadarbība ar valsts un  pašvaldības iestādēm</w:t>
      </w:r>
      <w:r w:rsidR="006732B3">
        <w:rPr>
          <w:rFonts w:ascii="Times New Roman" w:eastAsia="Times New Roman" w:hAnsi="Times New Roman" w:cs="Times New Roman"/>
          <w:sz w:val="24"/>
          <w:szCs w:val="24"/>
          <w:lang w:val="lv-LV"/>
        </w:rPr>
        <w:t>.</w:t>
      </w:r>
      <w:r w:rsidRPr="007B1BAA">
        <w:rPr>
          <w:rFonts w:ascii="Times New Roman" w:eastAsia="Times New Roman" w:hAnsi="Times New Roman" w:cs="Times New Roman"/>
          <w:sz w:val="24"/>
          <w:szCs w:val="24"/>
          <w:lang w:val="lv-LV"/>
        </w:rPr>
        <w:t xml:space="preserve"> Mācību gada laikā ir izveidota izglītojamo izpratne par</w:t>
      </w:r>
      <w:r w:rsidRPr="007B1BAA">
        <w:rPr>
          <w:rFonts w:ascii="Courier New" w:hAnsi="Courier New" w:cs="Courier New"/>
          <w:color w:val="2C363A"/>
          <w:sz w:val="21"/>
          <w:szCs w:val="21"/>
          <w:shd w:val="clear" w:color="auto" w:fill="FFFFFF"/>
          <w:lang w:val="lv-LV"/>
        </w:rPr>
        <w:t xml:space="preserve"> </w:t>
      </w:r>
      <w:r w:rsidRPr="007B1BAA">
        <w:rPr>
          <w:rFonts w:ascii="Times New Roman" w:eastAsia="Times New Roman" w:hAnsi="Times New Roman" w:cs="Times New Roman"/>
          <w:sz w:val="24"/>
          <w:szCs w:val="24"/>
          <w:lang w:val="lv-LV"/>
        </w:rPr>
        <w:t>tikumiem, drošību un veselīgu dzīves veidu.</w:t>
      </w:r>
      <w:r w:rsidRPr="007B1BAA">
        <w:rPr>
          <w:rFonts w:ascii="Times New Roman" w:eastAsia="Times New Roman" w:hAnsi="Times New Roman" w:cs="Times New Roman"/>
          <w:sz w:val="24"/>
          <w:szCs w:val="24"/>
          <w:lang w:val="lv-LV"/>
        </w:rPr>
        <w:br/>
      </w:r>
      <w:r w:rsidR="006732B3">
        <w:rPr>
          <w:rFonts w:ascii="Times New Roman" w:eastAsia="Times New Roman" w:hAnsi="Times New Roman" w:cs="Times New Roman"/>
          <w:sz w:val="24"/>
          <w:szCs w:val="24"/>
          <w:lang w:val="lv-LV"/>
        </w:rPr>
        <w:t>Audzināšanas darba plāna realizācija ir vērtējama ar vērtējumu ļoti labi.</w:t>
      </w:r>
    </w:p>
    <w:p w14:paraId="734891E9" w14:textId="77777777" w:rsidR="00D8568C" w:rsidRPr="00446618" w:rsidRDefault="00D8568C" w:rsidP="006732B3">
      <w:pPr>
        <w:pStyle w:val="Sarakstarindkopa"/>
        <w:spacing w:after="0" w:line="240" w:lineRule="auto"/>
        <w:ind w:left="0"/>
        <w:rPr>
          <w:rFonts w:ascii="Times New Roman" w:hAnsi="Times New Roman" w:cs="Times New Roman"/>
          <w:sz w:val="24"/>
          <w:szCs w:val="24"/>
          <w:lang w:val="lv-LV"/>
        </w:rPr>
      </w:pPr>
    </w:p>
    <w:p w14:paraId="75E1B58C" w14:textId="083962A1" w:rsidR="00FE09BB" w:rsidRPr="00D8568C" w:rsidRDefault="00166882" w:rsidP="00D8568C">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741E407" w14:textId="77777777" w:rsidR="00D8568C" w:rsidRDefault="00410F11" w:rsidP="00077DCB">
      <w:pPr>
        <w:pStyle w:val="Sarakstarindkopa"/>
        <w:numPr>
          <w:ilvl w:val="1"/>
          <w:numId w:val="2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w:t>
      </w:r>
      <w:r w:rsidR="00D8568C">
        <w:rPr>
          <w:rFonts w:ascii="Times New Roman" w:hAnsi="Times New Roman" w:cs="Times New Roman"/>
          <w:sz w:val="24"/>
          <w:szCs w:val="24"/>
          <w:lang w:val="lv-LV"/>
        </w:rPr>
        <w:t>s iestāde (galvenie</w:t>
      </w:r>
    </w:p>
    <w:p w14:paraId="3E697FE1" w14:textId="77777777" w:rsidR="00F363B3" w:rsidRDefault="00410F11" w:rsidP="00F363B3">
      <w:pPr>
        <w:spacing w:after="0" w:line="240" w:lineRule="auto"/>
        <w:ind w:left="66"/>
        <w:jc w:val="both"/>
        <w:rPr>
          <w:rFonts w:ascii="Times New Roman" w:hAnsi="Times New Roman" w:cs="Times New Roman"/>
          <w:sz w:val="24"/>
          <w:szCs w:val="24"/>
          <w:lang w:val="lv-LV"/>
        </w:rPr>
      </w:pPr>
      <w:r w:rsidRPr="00D8568C">
        <w:rPr>
          <w:rFonts w:ascii="Times New Roman" w:hAnsi="Times New Roman" w:cs="Times New Roman"/>
          <w:sz w:val="24"/>
          <w:szCs w:val="24"/>
          <w:lang w:val="lv-LV"/>
        </w:rPr>
        <w:t>secinājumi par i</w:t>
      </w:r>
      <w:r w:rsidR="00166882" w:rsidRPr="00D8568C">
        <w:rPr>
          <w:rFonts w:ascii="Times New Roman" w:hAnsi="Times New Roman" w:cs="Times New Roman"/>
          <w:sz w:val="24"/>
          <w:szCs w:val="24"/>
          <w:lang w:val="lv-LV"/>
        </w:rPr>
        <w:t>zglītības iestādei svarīg</w:t>
      </w:r>
      <w:r w:rsidRPr="00D8568C">
        <w:rPr>
          <w:rFonts w:ascii="Times New Roman" w:hAnsi="Times New Roman" w:cs="Times New Roman"/>
          <w:sz w:val="24"/>
          <w:szCs w:val="24"/>
          <w:lang w:val="lv-LV"/>
        </w:rPr>
        <w:t>o</w:t>
      </w:r>
      <w:r w:rsidR="00166882" w:rsidRPr="00D8568C">
        <w:rPr>
          <w:rFonts w:ascii="Times New Roman" w:hAnsi="Times New Roman" w:cs="Times New Roman"/>
          <w:sz w:val="24"/>
          <w:szCs w:val="24"/>
          <w:lang w:val="lv-LV"/>
        </w:rPr>
        <w:t>, specifisk</w:t>
      </w:r>
      <w:r w:rsidRPr="00D8568C">
        <w:rPr>
          <w:rFonts w:ascii="Times New Roman" w:hAnsi="Times New Roman" w:cs="Times New Roman"/>
          <w:sz w:val="24"/>
          <w:szCs w:val="24"/>
          <w:lang w:val="lv-LV"/>
        </w:rPr>
        <w:t>o</w:t>
      </w:r>
      <w:r w:rsidR="00166882" w:rsidRPr="00D8568C">
        <w:rPr>
          <w:rFonts w:ascii="Times New Roman" w:hAnsi="Times New Roman" w:cs="Times New Roman"/>
          <w:sz w:val="24"/>
          <w:szCs w:val="24"/>
          <w:lang w:val="lv-LV"/>
        </w:rPr>
        <w:t>)</w:t>
      </w:r>
      <w:r w:rsidR="00AB730A" w:rsidRPr="00D8568C">
        <w:rPr>
          <w:rFonts w:ascii="Times New Roman" w:hAnsi="Times New Roman" w:cs="Times New Roman"/>
          <w:sz w:val="24"/>
          <w:szCs w:val="24"/>
          <w:lang w:val="lv-LV"/>
        </w:rPr>
        <w:t>.</w:t>
      </w:r>
    </w:p>
    <w:p w14:paraId="0BB8DAAF" w14:textId="705BBB78" w:rsidR="003D1EF1" w:rsidRDefault="007C4F5F" w:rsidP="00F363B3">
      <w:pPr>
        <w:spacing w:after="0" w:line="240" w:lineRule="auto"/>
        <w:ind w:left="66"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Iestāde piedalījās </w:t>
      </w:r>
      <w:r w:rsidR="003D1EF1">
        <w:rPr>
          <w:rFonts w:ascii="Times New Roman" w:hAnsi="Times New Roman" w:cs="Times New Roman"/>
          <w:sz w:val="24"/>
          <w:szCs w:val="24"/>
          <w:lang w:val="lv-LV"/>
        </w:rPr>
        <w:t>LU projektā “</w:t>
      </w:r>
      <w:proofErr w:type="spellStart"/>
      <w:r w:rsidR="003D1EF1">
        <w:rPr>
          <w:rFonts w:ascii="Times New Roman" w:hAnsi="Times New Roman" w:cs="Times New Roman"/>
          <w:sz w:val="24"/>
          <w:szCs w:val="24"/>
          <w:lang w:val="lv-LV"/>
        </w:rPr>
        <w:t>Priekšizpēte</w:t>
      </w:r>
      <w:proofErr w:type="spellEnd"/>
      <w:r w:rsidR="003D1EF1">
        <w:rPr>
          <w:rFonts w:ascii="Times New Roman" w:hAnsi="Times New Roman" w:cs="Times New Roman"/>
          <w:sz w:val="24"/>
          <w:szCs w:val="24"/>
          <w:lang w:val="lv-LV"/>
        </w:rPr>
        <w:t xml:space="preserve"> vienotā bērnu agrīnās attīstības vajadzību novērtējuma metodisko instrumentu komplekta izstrādei”, projekta ietvaros tika veikta 26 bērnu izpēte ciešā sadarbībā ar izglītojamo vecākiem.</w:t>
      </w:r>
      <w:r w:rsidR="00FA52D4">
        <w:rPr>
          <w:rFonts w:ascii="Times New Roman" w:hAnsi="Times New Roman" w:cs="Times New Roman"/>
          <w:sz w:val="24"/>
          <w:szCs w:val="24"/>
          <w:lang w:val="lv-LV"/>
        </w:rPr>
        <w:t xml:space="preserve"> </w:t>
      </w:r>
    </w:p>
    <w:p w14:paraId="607EC551" w14:textId="297C7417" w:rsidR="00FA52D4" w:rsidRDefault="003D1EF1" w:rsidP="00F363B3">
      <w:pPr>
        <w:spacing w:after="0" w:line="240" w:lineRule="auto"/>
        <w:ind w:firstLine="426"/>
        <w:jc w:val="both"/>
        <w:rPr>
          <w:rFonts w:ascii="Times New Roman" w:hAnsi="Times New Roman" w:cs="Times New Roman"/>
          <w:sz w:val="24"/>
          <w:szCs w:val="24"/>
          <w:lang w:val="lv-LV"/>
        </w:rPr>
      </w:pPr>
      <w:r w:rsidRPr="00FA52D4">
        <w:rPr>
          <w:rFonts w:ascii="Times New Roman" w:hAnsi="Times New Roman" w:cs="Times New Roman"/>
          <w:sz w:val="24"/>
          <w:szCs w:val="24"/>
          <w:lang w:val="lv-LV"/>
        </w:rPr>
        <w:t>Iestādes izglītojamie regulāri piedalās organizētajās aktivitātēs programmas</w:t>
      </w:r>
      <w:r w:rsidRPr="00FA52D4">
        <w:rPr>
          <w:rFonts w:ascii="Times New Roman" w:hAnsi="Times New Roman" w:cs="Times New Roman"/>
          <w:bCs/>
          <w:sz w:val="24"/>
          <w:szCs w:val="24"/>
          <w:lang w:val="lv-LV"/>
        </w:rPr>
        <w:t xml:space="preserve"> “Piens un augļi skolai”</w:t>
      </w:r>
      <w:r w:rsidRPr="00FA52D4">
        <w:rPr>
          <w:rFonts w:ascii="Times New Roman" w:hAnsi="Times New Roman" w:cs="Times New Roman"/>
          <w:sz w:val="24"/>
          <w:szCs w:val="24"/>
          <w:lang w:val="lv-LV"/>
        </w:rPr>
        <w:t xml:space="preserve"> ietvaros, izglītojamie aktīvi tiek iesaistīti dažādos pilsētas un valsts mēroga konkursos, izglītojamie saņēma diplomus un godalgotas vietas,</w:t>
      </w:r>
      <w:r w:rsidR="006902B2">
        <w:rPr>
          <w:rFonts w:ascii="Times New Roman" w:hAnsi="Times New Roman" w:cs="Times New Roman"/>
          <w:sz w:val="24"/>
          <w:szCs w:val="24"/>
          <w:lang w:val="lv-LV"/>
        </w:rPr>
        <w:t xml:space="preserve"> </w:t>
      </w:r>
      <w:r w:rsidR="006902B2" w:rsidRPr="00552077">
        <w:rPr>
          <w:rFonts w:ascii="Times New Roman" w:hAnsi="Times New Roman" w:cs="Times New Roman"/>
          <w:sz w:val="24"/>
          <w:szCs w:val="24"/>
          <w:lang w:val="lv-LV"/>
        </w:rPr>
        <w:t>tik ņemta dalība</w:t>
      </w:r>
      <w:r w:rsidR="006902B2">
        <w:rPr>
          <w:rFonts w:ascii="Times New Roman" w:hAnsi="Times New Roman" w:cs="Times New Roman"/>
          <w:sz w:val="24"/>
          <w:szCs w:val="24"/>
          <w:lang w:val="lv-LV"/>
        </w:rPr>
        <w:t xml:space="preserve"> arī</w:t>
      </w:r>
      <w:r w:rsidRPr="00FA52D4">
        <w:rPr>
          <w:rFonts w:ascii="Times New Roman" w:hAnsi="Times New Roman" w:cs="Times New Roman"/>
          <w:sz w:val="24"/>
          <w:szCs w:val="24"/>
          <w:lang w:val="lv-LV"/>
        </w:rPr>
        <w:t xml:space="preserve"> veselības veicināšanas un slimību profilakses pasākumos, k</w:t>
      </w:r>
      <w:r w:rsidR="004264D5">
        <w:rPr>
          <w:rFonts w:ascii="Times New Roman" w:hAnsi="Times New Roman" w:cs="Times New Roman"/>
          <w:sz w:val="24"/>
          <w:szCs w:val="24"/>
          <w:lang w:val="lv-LV"/>
        </w:rPr>
        <w:t>as</w:t>
      </w:r>
      <w:r w:rsidRPr="00FA52D4">
        <w:rPr>
          <w:rFonts w:ascii="Times New Roman" w:hAnsi="Times New Roman" w:cs="Times New Roman"/>
          <w:sz w:val="24"/>
          <w:szCs w:val="24"/>
          <w:lang w:val="lv-LV"/>
        </w:rPr>
        <w:t xml:space="preserve"> bija organizēti ESF projektu ietvaros, 2021./2022.m.g. izglītojamie piedalī</w:t>
      </w:r>
      <w:r w:rsidR="00FA52D4" w:rsidRPr="00FA52D4">
        <w:rPr>
          <w:rFonts w:ascii="Times New Roman" w:hAnsi="Times New Roman" w:cs="Times New Roman"/>
          <w:sz w:val="24"/>
          <w:szCs w:val="24"/>
          <w:lang w:val="lv-LV"/>
        </w:rPr>
        <w:t>jās</w:t>
      </w:r>
      <w:r w:rsidRPr="00FA52D4">
        <w:rPr>
          <w:rFonts w:ascii="Times New Roman" w:hAnsi="Times New Roman" w:cs="Times New Roman"/>
          <w:sz w:val="24"/>
          <w:szCs w:val="24"/>
          <w:lang w:val="lv-LV"/>
        </w:rPr>
        <w:t xml:space="preserve"> AS “Latvijas valsts meži” </w:t>
      </w:r>
      <w:proofErr w:type="spellStart"/>
      <w:r w:rsidRPr="00FA52D4">
        <w:rPr>
          <w:rFonts w:ascii="Times New Roman" w:hAnsi="Times New Roman" w:cs="Times New Roman"/>
          <w:sz w:val="24"/>
          <w:szCs w:val="24"/>
          <w:lang w:val="lv-LV"/>
        </w:rPr>
        <w:t>ekoprogrammā</w:t>
      </w:r>
      <w:proofErr w:type="spellEnd"/>
      <w:r w:rsidRPr="00FA52D4">
        <w:rPr>
          <w:rFonts w:ascii="Times New Roman" w:hAnsi="Times New Roman" w:cs="Times New Roman"/>
          <w:sz w:val="24"/>
          <w:szCs w:val="24"/>
          <w:lang w:val="lv-LV"/>
        </w:rPr>
        <w:t xml:space="preserve"> </w:t>
      </w:r>
      <w:proofErr w:type="spellStart"/>
      <w:r w:rsidRPr="00FA52D4">
        <w:rPr>
          <w:rFonts w:ascii="Times New Roman" w:hAnsi="Times New Roman" w:cs="Times New Roman"/>
          <w:sz w:val="24"/>
          <w:szCs w:val="24"/>
          <w:lang w:val="lv-LV"/>
        </w:rPr>
        <w:t>pirmsskolām</w:t>
      </w:r>
      <w:proofErr w:type="spellEnd"/>
      <w:r w:rsidRPr="00FA52D4">
        <w:rPr>
          <w:rFonts w:ascii="Times New Roman" w:hAnsi="Times New Roman" w:cs="Times New Roman"/>
          <w:sz w:val="24"/>
          <w:szCs w:val="24"/>
          <w:lang w:val="lv-LV"/>
        </w:rPr>
        <w:t xml:space="preserve"> “</w:t>
      </w:r>
      <w:proofErr w:type="spellStart"/>
      <w:r w:rsidRPr="00FA52D4">
        <w:rPr>
          <w:rFonts w:ascii="Times New Roman" w:hAnsi="Times New Roman" w:cs="Times New Roman"/>
          <w:sz w:val="24"/>
          <w:szCs w:val="24"/>
          <w:lang w:val="lv-LV"/>
        </w:rPr>
        <w:t>Cūkmena</w:t>
      </w:r>
      <w:proofErr w:type="spellEnd"/>
      <w:r w:rsidRPr="00FA52D4">
        <w:rPr>
          <w:rFonts w:ascii="Times New Roman" w:hAnsi="Times New Roman" w:cs="Times New Roman"/>
          <w:sz w:val="24"/>
          <w:szCs w:val="24"/>
          <w:lang w:val="lv-LV"/>
        </w:rPr>
        <w:t xml:space="preserve"> detektīvi” (5 līdz 7 gadus jauniem bērniem).</w:t>
      </w:r>
    </w:p>
    <w:p w14:paraId="2F33E4C0" w14:textId="7A649E12" w:rsidR="003D1EF1" w:rsidRPr="003D1EF1" w:rsidRDefault="003D1EF1" w:rsidP="00F363B3">
      <w:pPr>
        <w:spacing w:after="0" w:line="240" w:lineRule="auto"/>
        <w:ind w:firstLine="426"/>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Iestādes izglītojamie </w:t>
      </w:r>
      <w:r w:rsidR="00432B33">
        <w:rPr>
          <w:rFonts w:ascii="Times New Roman" w:eastAsia="Times New Roman" w:hAnsi="Times New Roman" w:cs="Times New Roman"/>
          <w:sz w:val="24"/>
          <w:szCs w:val="24"/>
          <w:lang w:val="lv-LV" w:eastAsia="lv-LV"/>
        </w:rPr>
        <w:t>piedalījās zīmējumu konkursā</w:t>
      </w:r>
      <w:r w:rsidRPr="003D1EF1">
        <w:rPr>
          <w:rFonts w:ascii="Times New Roman" w:eastAsia="Times New Roman" w:hAnsi="Times New Roman" w:cs="Times New Roman"/>
          <w:sz w:val="24"/>
          <w:szCs w:val="24"/>
          <w:lang w:val="lv-LV" w:eastAsia="lv-LV"/>
        </w:rPr>
        <w:t>  “Apsveikums Latvijas Olimpiskajai komitejai 100.dzimšanas dienā</w:t>
      </w:r>
      <w:r w:rsidR="00432B33">
        <w:rPr>
          <w:rFonts w:ascii="Times New Roman" w:eastAsia="Times New Roman" w:hAnsi="Times New Roman" w:cs="Times New Roman"/>
          <w:sz w:val="24"/>
          <w:szCs w:val="24"/>
          <w:lang w:val="lv-LV" w:eastAsia="lv-LV"/>
        </w:rPr>
        <w:t xml:space="preserve">”. </w:t>
      </w:r>
      <w:r w:rsidRPr="003D1EF1">
        <w:rPr>
          <w:rFonts w:ascii="Times New Roman" w:eastAsia="Times New Roman" w:hAnsi="Times New Roman" w:cs="Times New Roman"/>
          <w:sz w:val="24"/>
          <w:szCs w:val="24"/>
          <w:lang w:val="lv-LV" w:eastAsia="lv-LV"/>
        </w:rPr>
        <w:t>Konkursu organizēja Latvijas Olimpiskā komiteja sadarbībā ar Rēzeknes pilsētas domes Sporta pārvaldi.</w:t>
      </w:r>
      <w:r w:rsidR="00432B33">
        <w:rPr>
          <w:rFonts w:ascii="Times New Roman" w:eastAsia="Times New Roman" w:hAnsi="Times New Roman" w:cs="Times New Roman"/>
          <w:sz w:val="24"/>
          <w:szCs w:val="24"/>
          <w:lang w:val="lv-LV" w:eastAsia="lv-LV"/>
        </w:rPr>
        <w:t xml:space="preserve"> </w:t>
      </w:r>
      <w:r w:rsidRPr="003D1EF1">
        <w:rPr>
          <w:rFonts w:ascii="Times New Roman" w:eastAsia="Times New Roman" w:hAnsi="Times New Roman" w:cs="Times New Roman"/>
          <w:sz w:val="24"/>
          <w:szCs w:val="24"/>
          <w:lang w:val="lv-LV" w:eastAsia="lv-LV"/>
        </w:rPr>
        <w:t>Devīze – “100 gadi #sportiņā!”</w:t>
      </w:r>
      <w:r w:rsidR="00432B33">
        <w:rPr>
          <w:rFonts w:ascii="Times New Roman" w:eastAsia="Times New Roman" w:hAnsi="Times New Roman" w:cs="Times New Roman"/>
          <w:sz w:val="24"/>
          <w:szCs w:val="24"/>
          <w:lang w:val="lv-LV" w:eastAsia="lv-LV"/>
        </w:rPr>
        <w:t xml:space="preserve"> </w:t>
      </w:r>
      <w:r w:rsidR="00FA52D4">
        <w:rPr>
          <w:rFonts w:ascii="Times New Roman" w:eastAsia="Times New Roman" w:hAnsi="Times New Roman" w:cs="Times New Roman"/>
          <w:sz w:val="24"/>
          <w:szCs w:val="24"/>
          <w:lang w:val="lv-LV" w:eastAsia="lv-LV"/>
        </w:rPr>
        <w:t>Ir iegūta 1. un 3.</w:t>
      </w:r>
      <w:r w:rsidR="00432B33">
        <w:rPr>
          <w:rFonts w:ascii="Times New Roman" w:eastAsia="Times New Roman" w:hAnsi="Times New Roman" w:cs="Times New Roman"/>
          <w:sz w:val="24"/>
          <w:szCs w:val="24"/>
          <w:lang w:val="lv-LV" w:eastAsia="lv-LV"/>
        </w:rPr>
        <w:t xml:space="preserve"> vietas: </w:t>
      </w:r>
      <w:r w:rsidRPr="003D1EF1">
        <w:rPr>
          <w:rFonts w:ascii="Times New Roman" w:eastAsia="Times New Roman" w:hAnsi="Times New Roman" w:cs="Times New Roman"/>
          <w:sz w:val="24"/>
          <w:szCs w:val="24"/>
          <w:lang w:val="lv-LV" w:eastAsia="lv-LV"/>
        </w:rPr>
        <w:t xml:space="preserve">grupas “Mārīte” audzēkne Ilona </w:t>
      </w:r>
      <w:proofErr w:type="spellStart"/>
      <w:r w:rsidRPr="003D1EF1">
        <w:rPr>
          <w:rFonts w:ascii="Times New Roman" w:eastAsia="Times New Roman" w:hAnsi="Times New Roman" w:cs="Times New Roman"/>
          <w:sz w:val="24"/>
          <w:szCs w:val="24"/>
          <w:lang w:val="lv-LV" w:eastAsia="lv-LV"/>
        </w:rPr>
        <w:t>Aperāne</w:t>
      </w:r>
      <w:proofErr w:type="spellEnd"/>
      <w:r w:rsidRPr="003D1EF1">
        <w:rPr>
          <w:rFonts w:ascii="Times New Roman" w:eastAsia="Times New Roman" w:hAnsi="Times New Roman" w:cs="Times New Roman"/>
          <w:sz w:val="24"/>
          <w:szCs w:val="24"/>
          <w:lang w:val="lv-LV" w:eastAsia="lv-LV"/>
        </w:rPr>
        <w:t xml:space="preserve"> </w:t>
      </w:r>
      <w:r w:rsidR="00432B33">
        <w:rPr>
          <w:rFonts w:ascii="Times New Roman" w:eastAsia="Times New Roman" w:hAnsi="Times New Roman" w:cs="Times New Roman"/>
          <w:sz w:val="24"/>
          <w:szCs w:val="24"/>
          <w:lang w:val="lv-LV" w:eastAsia="lv-LV"/>
        </w:rPr>
        <w:t xml:space="preserve">ieguva </w:t>
      </w:r>
      <w:r w:rsidRPr="003D1EF1">
        <w:rPr>
          <w:rFonts w:ascii="Times New Roman" w:eastAsia="Times New Roman" w:hAnsi="Times New Roman" w:cs="Times New Roman"/>
          <w:sz w:val="24"/>
          <w:szCs w:val="24"/>
          <w:lang w:val="lv-LV" w:eastAsia="lv-LV"/>
        </w:rPr>
        <w:t xml:space="preserve">1. </w:t>
      </w:r>
      <w:r w:rsidR="00FA52D4">
        <w:rPr>
          <w:rFonts w:ascii="Times New Roman" w:eastAsia="Times New Roman" w:hAnsi="Times New Roman" w:cs="Times New Roman"/>
          <w:sz w:val="24"/>
          <w:szCs w:val="24"/>
          <w:lang w:val="lv-LV" w:eastAsia="lv-LV"/>
        </w:rPr>
        <w:t>v</w:t>
      </w:r>
      <w:r w:rsidRPr="003D1EF1">
        <w:rPr>
          <w:rFonts w:ascii="Times New Roman" w:eastAsia="Times New Roman" w:hAnsi="Times New Roman" w:cs="Times New Roman"/>
          <w:sz w:val="24"/>
          <w:szCs w:val="24"/>
          <w:lang w:val="lv-LV" w:eastAsia="lv-LV"/>
        </w:rPr>
        <w:t>iet</w:t>
      </w:r>
      <w:r w:rsidR="00432B33">
        <w:rPr>
          <w:rFonts w:ascii="Times New Roman" w:eastAsia="Times New Roman" w:hAnsi="Times New Roman" w:cs="Times New Roman"/>
          <w:sz w:val="24"/>
          <w:szCs w:val="24"/>
          <w:lang w:val="lv-LV" w:eastAsia="lv-LV"/>
        </w:rPr>
        <w:t xml:space="preserve">u, </w:t>
      </w:r>
      <w:r w:rsidRPr="003D1EF1">
        <w:rPr>
          <w:rFonts w:ascii="Times New Roman" w:eastAsia="Times New Roman" w:hAnsi="Times New Roman" w:cs="Times New Roman"/>
          <w:sz w:val="24"/>
          <w:szCs w:val="24"/>
          <w:lang w:val="lv-LV" w:eastAsia="lv-LV"/>
        </w:rPr>
        <w:t xml:space="preserve"> grupas “Bitīte” audzēknis Mihails </w:t>
      </w:r>
      <w:proofErr w:type="spellStart"/>
      <w:r w:rsidRPr="003D1EF1">
        <w:rPr>
          <w:rFonts w:ascii="Times New Roman" w:eastAsia="Times New Roman" w:hAnsi="Times New Roman" w:cs="Times New Roman"/>
          <w:sz w:val="24"/>
          <w:szCs w:val="24"/>
          <w:lang w:val="lv-LV" w:eastAsia="lv-LV"/>
        </w:rPr>
        <w:t>Tereskins</w:t>
      </w:r>
      <w:proofErr w:type="spellEnd"/>
      <w:r w:rsidRPr="003D1EF1">
        <w:rPr>
          <w:rFonts w:ascii="Times New Roman" w:eastAsia="Times New Roman" w:hAnsi="Times New Roman" w:cs="Times New Roman"/>
          <w:sz w:val="24"/>
          <w:szCs w:val="24"/>
          <w:lang w:val="lv-LV" w:eastAsia="lv-LV"/>
        </w:rPr>
        <w:t xml:space="preserve"> </w:t>
      </w:r>
      <w:r w:rsidR="00432B33">
        <w:rPr>
          <w:rFonts w:ascii="Times New Roman" w:eastAsia="Times New Roman" w:hAnsi="Times New Roman" w:cs="Times New Roman"/>
          <w:sz w:val="24"/>
          <w:szCs w:val="24"/>
          <w:lang w:val="lv-LV" w:eastAsia="lv-LV"/>
        </w:rPr>
        <w:t xml:space="preserve">- </w:t>
      </w:r>
      <w:r w:rsidRPr="003D1EF1">
        <w:rPr>
          <w:rFonts w:ascii="Times New Roman" w:eastAsia="Times New Roman" w:hAnsi="Times New Roman" w:cs="Times New Roman"/>
          <w:sz w:val="24"/>
          <w:szCs w:val="24"/>
          <w:lang w:val="lv-LV" w:eastAsia="lv-LV"/>
        </w:rPr>
        <w:t>3. viet</w:t>
      </w:r>
      <w:r w:rsidR="00432B33">
        <w:rPr>
          <w:rFonts w:ascii="Times New Roman" w:eastAsia="Times New Roman" w:hAnsi="Times New Roman" w:cs="Times New Roman"/>
          <w:sz w:val="24"/>
          <w:szCs w:val="24"/>
          <w:lang w:val="lv-LV" w:eastAsia="lv-LV"/>
        </w:rPr>
        <w:t>u</w:t>
      </w:r>
      <w:r w:rsidRPr="003D1EF1">
        <w:rPr>
          <w:rFonts w:ascii="Times New Roman" w:eastAsia="Times New Roman" w:hAnsi="Times New Roman" w:cs="Times New Roman"/>
          <w:sz w:val="24"/>
          <w:szCs w:val="24"/>
          <w:lang w:val="lv-LV" w:eastAsia="lv-LV"/>
        </w:rPr>
        <w:t>.</w:t>
      </w:r>
    </w:p>
    <w:p w14:paraId="07D27827" w14:textId="77777777" w:rsidR="003D1EF1" w:rsidRDefault="003D1EF1" w:rsidP="00077DCB">
      <w:pPr>
        <w:spacing w:after="0" w:line="240" w:lineRule="auto"/>
        <w:jc w:val="both"/>
        <w:rPr>
          <w:rFonts w:ascii="Times New Roman" w:hAnsi="Times New Roman" w:cs="Times New Roman"/>
          <w:sz w:val="24"/>
          <w:szCs w:val="24"/>
          <w:lang w:val="lv-LV"/>
        </w:rPr>
      </w:pPr>
    </w:p>
    <w:p w14:paraId="305815B5" w14:textId="77777777" w:rsidR="003D1EF1" w:rsidRDefault="003D1EF1" w:rsidP="00077DCB">
      <w:pPr>
        <w:spacing w:after="0" w:line="240" w:lineRule="auto"/>
        <w:jc w:val="both"/>
        <w:rPr>
          <w:rFonts w:ascii="Times New Roman" w:hAnsi="Times New Roman" w:cs="Times New Roman"/>
          <w:sz w:val="24"/>
          <w:szCs w:val="24"/>
          <w:lang w:val="lv-LV"/>
        </w:rPr>
      </w:pPr>
    </w:p>
    <w:p w14:paraId="5B2E78A6" w14:textId="77777777" w:rsidR="00742BB3" w:rsidRDefault="00742BB3"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550F338F" w14:textId="77777777" w:rsidR="00552077" w:rsidRDefault="00552077" w:rsidP="008A4DA2">
      <w:pPr>
        <w:shd w:val="clear" w:color="auto" w:fill="FFFFFF"/>
        <w:spacing w:after="0" w:line="240" w:lineRule="auto"/>
        <w:rPr>
          <w:rFonts w:ascii="Times New Roman" w:eastAsia="Times New Roman" w:hAnsi="Times New Roman" w:cs="Times New Roman"/>
          <w:b/>
          <w:bCs/>
          <w:sz w:val="48"/>
          <w:szCs w:val="48"/>
          <w:lang w:val="lv-LV"/>
        </w:rPr>
      </w:pPr>
      <w:bookmarkStart w:id="0" w:name="_GoBack"/>
      <w:bookmarkEnd w:id="0"/>
    </w:p>
    <w:p w14:paraId="4339D741" w14:textId="77777777" w:rsidR="00552077" w:rsidRDefault="00552077" w:rsidP="00742BB3">
      <w:pPr>
        <w:shd w:val="clear" w:color="auto" w:fill="FFFFFF"/>
        <w:spacing w:after="0" w:line="240" w:lineRule="auto"/>
        <w:jc w:val="center"/>
        <w:rPr>
          <w:rFonts w:ascii="Times New Roman" w:eastAsia="Times New Roman" w:hAnsi="Times New Roman" w:cs="Times New Roman"/>
          <w:b/>
          <w:bCs/>
          <w:sz w:val="48"/>
          <w:szCs w:val="48"/>
          <w:lang w:val="lv-LV"/>
        </w:rPr>
      </w:pPr>
    </w:p>
    <w:sectPr w:rsidR="00552077" w:rsidSect="00302993">
      <w:footerReference w:type="default" r:id="rId11"/>
      <w:pgSz w:w="12240" w:h="15840"/>
      <w:pgMar w:top="1440" w:right="1800" w:bottom="851"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6F829" w14:textId="77777777" w:rsidR="00D73D81" w:rsidRDefault="00D73D81" w:rsidP="00742BB3">
      <w:pPr>
        <w:spacing w:after="0" w:line="240" w:lineRule="auto"/>
      </w:pPr>
      <w:r>
        <w:separator/>
      </w:r>
    </w:p>
  </w:endnote>
  <w:endnote w:type="continuationSeparator" w:id="0">
    <w:p w14:paraId="6E4F607E" w14:textId="77777777" w:rsidR="00D73D81" w:rsidRDefault="00D73D81"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496937"/>
      <w:docPartObj>
        <w:docPartGallery w:val="Page Numbers (Bottom of Page)"/>
        <w:docPartUnique/>
      </w:docPartObj>
    </w:sdtPr>
    <w:sdtEndPr/>
    <w:sdtContent>
      <w:p w14:paraId="4E4FA443" w14:textId="7B06A355" w:rsidR="00907B00" w:rsidRDefault="00907B00">
        <w:pPr>
          <w:pStyle w:val="Kjene"/>
          <w:jc w:val="right"/>
        </w:pPr>
        <w:r>
          <w:fldChar w:fldCharType="begin"/>
        </w:r>
        <w:r>
          <w:instrText>PAGE   \* MERGEFORMAT</w:instrText>
        </w:r>
        <w:r>
          <w:fldChar w:fldCharType="separate"/>
        </w:r>
        <w:r w:rsidR="00302993" w:rsidRPr="00302993">
          <w:rPr>
            <w:noProof/>
            <w:lang w:val="lv-LV"/>
          </w:rPr>
          <w:t>8</w:t>
        </w:r>
        <w:r>
          <w:fldChar w:fldCharType="end"/>
        </w:r>
      </w:p>
    </w:sdtContent>
  </w:sdt>
  <w:p w14:paraId="58BB4597" w14:textId="77777777" w:rsidR="00907B00" w:rsidRDefault="00907B0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EBE5F" w14:textId="77777777" w:rsidR="00D73D81" w:rsidRDefault="00D73D81" w:rsidP="00742BB3">
      <w:pPr>
        <w:spacing w:after="0" w:line="240" w:lineRule="auto"/>
      </w:pPr>
      <w:r>
        <w:separator/>
      </w:r>
    </w:p>
  </w:footnote>
  <w:footnote w:type="continuationSeparator" w:id="0">
    <w:p w14:paraId="1B3050EE" w14:textId="77777777" w:rsidR="00D73D81" w:rsidRDefault="00D73D81" w:rsidP="00742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F29"/>
    <w:multiLevelType w:val="hybridMultilevel"/>
    <w:tmpl w:val="E258EC70"/>
    <w:lvl w:ilvl="0" w:tplc="0409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23B66"/>
    <w:multiLevelType w:val="hybridMultilevel"/>
    <w:tmpl w:val="07C67406"/>
    <w:lvl w:ilvl="0" w:tplc="64CC614C">
      <w:start w:val="1"/>
      <w:numFmt w:val="bullet"/>
      <w:lvlText w:val=""/>
      <w:lvlJc w:val="left"/>
      <w:pPr>
        <w:tabs>
          <w:tab w:val="num" w:pos="720"/>
        </w:tabs>
        <w:ind w:left="720" w:hanging="360"/>
      </w:pPr>
      <w:rPr>
        <w:rFonts w:ascii="Wingdings" w:hAnsi="Wingdings" w:hint="default"/>
      </w:rPr>
    </w:lvl>
    <w:lvl w:ilvl="1" w:tplc="10C0152A" w:tentative="1">
      <w:start w:val="1"/>
      <w:numFmt w:val="bullet"/>
      <w:lvlText w:val=""/>
      <w:lvlJc w:val="left"/>
      <w:pPr>
        <w:tabs>
          <w:tab w:val="num" w:pos="1440"/>
        </w:tabs>
        <w:ind w:left="1440" w:hanging="360"/>
      </w:pPr>
      <w:rPr>
        <w:rFonts w:ascii="Wingdings" w:hAnsi="Wingdings" w:hint="default"/>
      </w:rPr>
    </w:lvl>
    <w:lvl w:ilvl="2" w:tplc="38F20AC2" w:tentative="1">
      <w:start w:val="1"/>
      <w:numFmt w:val="bullet"/>
      <w:lvlText w:val=""/>
      <w:lvlJc w:val="left"/>
      <w:pPr>
        <w:tabs>
          <w:tab w:val="num" w:pos="2160"/>
        </w:tabs>
        <w:ind w:left="2160" w:hanging="360"/>
      </w:pPr>
      <w:rPr>
        <w:rFonts w:ascii="Wingdings" w:hAnsi="Wingdings" w:hint="default"/>
      </w:rPr>
    </w:lvl>
    <w:lvl w:ilvl="3" w:tplc="360E4454" w:tentative="1">
      <w:start w:val="1"/>
      <w:numFmt w:val="bullet"/>
      <w:lvlText w:val=""/>
      <w:lvlJc w:val="left"/>
      <w:pPr>
        <w:tabs>
          <w:tab w:val="num" w:pos="2880"/>
        </w:tabs>
        <w:ind w:left="2880" w:hanging="360"/>
      </w:pPr>
      <w:rPr>
        <w:rFonts w:ascii="Wingdings" w:hAnsi="Wingdings" w:hint="default"/>
      </w:rPr>
    </w:lvl>
    <w:lvl w:ilvl="4" w:tplc="D21277F8" w:tentative="1">
      <w:start w:val="1"/>
      <w:numFmt w:val="bullet"/>
      <w:lvlText w:val=""/>
      <w:lvlJc w:val="left"/>
      <w:pPr>
        <w:tabs>
          <w:tab w:val="num" w:pos="3600"/>
        </w:tabs>
        <w:ind w:left="3600" w:hanging="360"/>
      </w:pPr>
      <w:rPr>
        <w:rFonts w:ascii="Wingdings" w:hAnsi="Wingdings" w:hint="default"/>
      </w:rPr>
    </w:lvl>
    <w:lvl w:ilvl="5" w:tplc="DA906270" w:tentative="1">
      <w:start w:val="1"/>
      <w:numFmt w:val="bullet"/>
      <w:lvlText w:val=""/>
      <w:lvlJc w:val="left"/>
      <w:pPr>
        <w:tabs>
          <w:tab w:val="num" w:pos="4320"/>
        </w:tabs>
        <w:ind w:left="4320" w:hanging="360"/>
      </w:pPr>
      <w:rPr>
        <w:rFonts w:ascii="Wingdings" w:hAnsi="Wingdings" w:hint="default"/>
      </w:rPr>
    </w:lvl>
    <w:lvl w:ilvl="6" w:tplc="C0A88840" w:tentative="1">
      <w:start w:val="1"/>
      <w:numFmt w:val="bullet"/>
      <w:lvlText w:val=""/>
      <w:lvlJc w:val="left"/>
      <w:pPr>
        <w:tabs>
          <w:tab w:val="num" w:pos="5040"/>
        </w:tabs>
        <w:ind w:left="5040" w:hanging="360"/>
      </w:pPr>
      <w:rPr>
        <w:rFonts w:ascii="Wingdings" w:hAnsi="Wingdings" w:hint="default"/>
      </w:rPr>
    </w:lvl>
    <w:lvl w:ilvl="7" w:tplc="88827DCE" w:tentative="1">
      <w:start w:val="1"/>
      <w:numFmt w:val="bullet"/>
      <w:lvlText w:val=""/>
      <w:lvlJc w:val="left"/>
      <w:pPr>
        <w:tabs>
          <w:tab w:val="num" w:pos="5760"/>
        </w:tabs>
        <w:ind w:left="5760" w:hanging="360"/>
      </w:pPr>
      <w:rPr>
        <w:rFonts w:ascii="Wingdings" w:hAnsi="Wingdings" w:hint="default"/>
      </w:rPr>
    </w:lvl>
    <w:lvl w:ilvl="8" w:tplc="D2F6D454" w:tentative="1">
      <w:start w:val="1"/>
      <w:numFmt w:val="bullet"/>
      <w:lvlText w:val=""/>
      <w:lvlJc w:val="left"/>
      <w:pPr>
        <w:tabs>
          <w:tab w:val="num" w:pos="6480"/>
        </w:tabs>
        <w:ind w:left="6480" w:hanging="360"/>
      </w:pPr>
      <w:rPr>
        <w:rFonts w:ascii="Wingdings" w:hAnsi="Wingdings" w:hint="default"/>
      </w:rPr>
    </w:lvl>
  </w:abstractNum>
  <w:abstractNum w:abstractNumId="5">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C3622F"/>
    <w:multiLevelType w:val="multilevel"/>
    <w:tmpl w:val="F788DC88"/>
    <w:lvl w:ilvl="0">
      <w:start w:val="1"/>
      <w:numFmt w:val="decimal"/>
      <w:lvlText w:val="%1."/>
      <w:lvlJc w:val="left"/>
      <w:pPr>
        <w:ind w:left="720" w:hanging="360"/>
      </w:pPr>
      <w:rPr>
        <w:rFonts w:hint="default"/>
      </w:rPr>
    </w:lvl>
    <w:lvl w:ilvl="1">
      <w:start w:val="1"/>
      <w:numFmt w:val="decimal"/>
      <w:isLgl/>
      <w:lvlText w:val="%1.%2."/>
      <w:lvlJc w:val="left"/>
      <w:pPr>
        <w:ind w:left="886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6293F"/>
    <w:multiLevelType w:val="multilevel"/>
    <w:tmpl w:val="9238F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A226FF"/>
    <w:multiLevelType w:val="multilevel"/>
    <w:tmpl w:val="87EAB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47A1533"/>
    <w:multiLevelType w:val="hybridMultilevel"/>
    <w:tmpl w:val="D730F596"/>
    <w:lvl w:ilvl="0" w:tplc="2640B8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6E56400"/>
    <w:multiLevelType w:val="hybridMultilevel"/>
    <w:tmpl w:val="D65C250E"/>
    <w:lvl w:ilvl="0" w:tplc="CC8CAB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84B0528"/>
    <w:multiLevelType w:val="hybridMultilevel"/>
    <w:tmpl w:val="6F9E93D8"/>
    <w:lvl w:ilvl="0" w:tplc="9084C5F8">
      <w:numFmt w:val="bullet"/>
      <w:lvlText w:val="-"/>
      <w:lvlJc w:val="left"/>
      <w:pPr>
        <w:ind w:left="1080" w:hanging="360"/>
      </w:pPr>
      <w:rPr>
        <w:rFonts w:ascii="Times New Roman" w:eastAsia="Times New Roman" w:hAnsi="Times New Roman" w:cs="Times New Roman" w:hint="default"/>
        <w:b w:val="0"/>
        <w:i w:val="0"/>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0444B80"/>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64FA0"/>
    <w:multiLevelType w:val="hybridMultilevel"/>
    <w:tmpl w:val="F1144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B780C"/>
    <w:multiLevelType w:val="hybridMultilevel"/>
    <w:tmpl w:val="E124D450"/>
    <w:lvl w:ilvl="0" w:tplc="7BF6FA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2B366DA"/>
    <w:multiLevelType w:val="hybridMultilevel"/>
    <w:tmpl w:val="EF2E4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53C19CD"/>
    <w:multiLevelType w:val="hybridMultilevel"/>
    <w:tmpl w:val="65526868"/>
    <w:lvl w:ilvl="0" w:tplc="59C44CC4">
      <w:start w:val="1"/>
      <w:numFmt w:val="decimal"/>
      <w:lvlText w:val="%1."/>
      <w:lvlJc w:val="left"/>
      <w:pPr>
        <w:ind w:left="720" w:hanging="360"/>
      </w:pPr>
      <w:rPr>
        <w:rFonts w:eastAsia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02DCE"/>
    <w:multiLevelType w:val="hybridMultilevel"/>
    <w:tmpl w:val="9F1A1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A4"/>
    <w:multiLevelType w:val="multilevel"/>
    <w:tmpl w:val="2A90554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b/>
        <w: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B009E"/>
    <w:multiLevelType w:val="hybridMultilevel"/>
    <w:tmpl w:val="C86456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846094"/>
    <w:multiLevelType w:val="hybridMultilevel"/>
    <w:tmpl w:val="7ACC573E"/>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C2C60"/>
    <w:multiLevelType w:val="hybridMultilevel"/>
    <w:tmpl w:val="CE4CF1B4"/>
    <w:lvl w:ilvl="0" w:tplc="647ECF4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185BC0"/>
    <w:multiLevelType w:val="multilevel"/>
    <w:tmpl w:val="14205CD0"/>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C215EB1"/>
    <w:multiLevelType w:val="hybridMultilevel"/>
    <w:tmpl w:val="CEB6B3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3"/>
  </w:num>
  <w:num w:numId="4">
    <w:abstractNumId w:val="7"/>
  </w:num>
  <w:num w:numId="5">
    <w:abstractNumId w:val="3"/>
  </w:num>
  <w:num w:numId="6">
    <w:abstractNumId w:val="40"/>
  </w:num>
  <w:num w:numId="7">
    <w:abstractNumId w:val="42"/>
  </w:num>
  <w:num w:numId="8">
    <w:abstractNumId w:val="9"/>
  </w:num>
  <w:num w:numId="9">
    <w:abstractNumId w:val="29"/>
  </w:num>
  <w:num w:numId="10">
    <w:abstractNumId w:val="32"/>
  </w:num>
  <w:num w:numId="11">
    <w:abstractNumId w:val="10"/>
  </w:num>
  <w:num w:numId="12">
    <w:abstractNumId w:val="27"/>
  </w:num>
  <w:num w:numId="13">
    <w:abstractNumId w:val="44"/>
  </w:num>
  <w:num w:numId="14">
    <w:abstractNumId w:val="22"/>
  </w:num>
  <w:num w:numId="15">
    <w:abstractNumId w:val="35"/>
  </w:num>
  <w:num w:numId="16">
    <w:abstractNumId w:val="1"/>
  </w:num>
  <w:num w:numId="17">
    <w:abstractNumId w:val="16"/>
  </w:num>
  <w:num w:numId="18">
    <w:abstractNumId w:val="23"/>
  </w:num>
  <w:num w:numId="19">
    <w:abstractNumId w:val="38"/>
  </w:num>
  <w:num w:numId="20">
    <w:abstractNumId w:val="20"/>
  </w:num>
  <w:num w:numId="21">
    <w:abstractNumId w:val="36"/>
  </w:num>
  <w:num w:numId="22">
    <w:abstractNumId w:val="18"/>
  </w:num>
  <w:num w:numId="23">
    <w:abstractNumId w:val="37"/>
  </w:num>
  <w:num w:numId="24">
    <w:abstractNumId w:val="11"/>
  </w:num>
  <w:num w:numId="25">
    <w:abstractNumId w:val="17"/>
  </w:num>
  <w:num w:numId="26">
    <w:abstractNumId w:val="30"/>
  </w:num>
  <w:num w:numId="27">
    <w:abstractNumId w:val="41"/>
  </w:num>
  <w:num w:numId="28">
    <w:abstractNumId w:val="8"/>
  </w:num>
  <w:num w:numId="29">
    <w:abstractNumId w:val="19"/>
  </w:num>
  <w:num w:numId="30">
    <w:abstractNumId w:val="5"/>
  </w:num>
  <w:num w:numId="31">
    <w:abstractNumId w:val="31"/>
  </w:num>
  <w:num w:numId="32">
    <w:abstractNumId w:val="12"/>
  </w:num>
  <w:num w:numId="33">
    <w:abstractNumId w:val="15"/>
  </w:num>
  <w:num w:numId="34">
    <w:abstractNumId w:val="25"/>
  </w:num>
  <w:num w:numId="35">
    <w:abstractNumId w:val="26"/>
  </w:num>
  <w:num w:numId="36">
    <w:abstractNumId w:val="39"/>
  </w:num>
  <w:num w:numId="37">
    <w:abstractNumId w:val="28"/>
  </w:num>
  <w:num w:numId="38">
    <w:abstractNumId w:val="13"/>
  </w:num>
  <w:num w:numId="39">
    <w:abstractNumId w:val="24"/>
  </w:num>
  <w:num w:numId="40">
    <w:abstractNumId w:val="14"/>
  </w:num>
  <w:num w:numId="41">
    <w:abstractNumId w:val="43"/>
  </w:num>
  <w:num w:numId="42">
    <w:abstractNumId w:val="4"/>
  </w:num>
  <w:num w:numId="43">
    <w:abstractNumId w:val="34"/>
  </w:num>
  <w:num w:numId="44">
    <w:abstractNumId w:val="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3"/>
    <w:rsid w:val="00006D5D"/>
    <w:rsid w:val="00010459"/>
    <w:rsid w:val="00015CCB"/>
    <w:rsid w:val="00020B81"/>
    <w:rsid w:val="0002598A"/>
    <w:rsid w:val="0004508A"/>
    <w:rsid w:val="0004767A"/>
    <w:rsid w:val="00051FD6"/>
    <w:rsid w:val="000632B9"/>
    <w:rsid w:val="000741A5"/>
    <w:rsid w:val="00077DCB"/>
    <w:rsid w:val="00083292"/>
    <w:rsid w:val="0008491F"/>
    <w:rsid w:val="00085EB4"/>
    <w:rsid w:val="00086D5E"/>
    <w:rsid w:val="0009523B"/>
    <w:rsid w:val="00095496"/>
    <w:rsid w:val="00096403"/>
    <w:rsid w:val="000A1030"/>
    <w:rsid w:val="000C6785"/>
    <w:rsid w:val="000C7F2F"/>
    <w:rsid w:val="000E6BDB"/>
    <w:rsid w:val="001118D1"/>
    <w:rsid w:val="00127487"/>
    <w:rsid w:val="00127FC5"/>
    <w:rsid w:val="00132E7C"/>
    <w:rsid w:val="00137DC6"/>
    <w:rsid w:val="00153044"/>
    <w:rsid w:val="001638FF"/>
    <w:rsid w:val="001652A9"/>
    <w:rsid w:val="00166882"/>
    <w:rsid w:val="00167F0C"/>
    <w:rsid w:val="00175E4A"/>
    <w:rsid w:val="00181FA5"/>
    <w:rsid w:val="001A1D6C"/>
    <w:rsid w:val="001A2600"/>
    <w:rsid w:val="001B306E"/>
    <w:rsid w:val="001B440A"/>
    <w:rsid w:val="001C3E07"/>
    <w:rsid w:val="001E48C4"/>
    <w:rsid w:val="001E6B87"/>
    <w:rsid w:val="001F483E"/>
    <w:rsid w:val="002016AB"/>
    <w:rsid w:val="00201DD1"/>
    <w:rsid w:val="002059AC"/>
    <w:rsid w:val="00206832"/>
    <w:rsid w:val="0024070C"/>
    <w:rsid w:val="00246372"/>
    <w:rsid w:val="00250358"/>
    <w:rsid w:val="00251534"/>
    <w:rsid w:val="00264187"/>
    <w:rsid w:val="002641EA"/>
    <w:rsid w:val="002747B2"/>
    <w:rsid w:val="00276381"/>
    <w:rsid w:val="00277C6A"/>
    <w:rsid w:val="002818B5"/>
    <w:rsid w:val="002855C1"/>
    <w:rsid w:val="002940DF"/>
    <w:rsid w:val="00294A3C"/>
    <w:rsid w:val="002B195A"/>
    <w:rsid w:val="002C35F8"/>
    <w:rsid w:val="002D0CF0"/>
    <w:rsid w:val="002D6C90"/>
    <w:rsid w:val="002E3A39"/>
    <w:rsid w:val="002F24E4"/>
    <w:rsid w:val="002F7891"/>
    <w:rsid w:val="00302993"/>
    <w:rsid w:val="003042C4"/>
    <w:rsid w:val="00314371"/>
    <w:rsid w:val="0031638D"/>
    <w:rsid w:val="00324323"/>
    <w:rsid w:val="003301EF"/>
    <w:rsid w:val="00330EDD"/>
    <w:rsid w:val="00340C2D"/>
    <w:rsid w:val="003441A8"/>
    <w:rsid w:val="00344391"/>
    <w:rsid w:val="003555FB"/>
    <w:rsid w:val="0036779A"/>
    <w:rsid w:val="00370B5A"/>
    <w:rsid w:val="00373CA0"/>
    <w:rsid w:val="0038732D"/>
    <w:rsid w:val="00390033"/>
    <w:rsid w:val="0039323C"/>
    <w:rsid w:val="00397C12"/>
    <w:rsid w:val="003A0A8A"/>
    <w:rsid w:val="003A15DD"/>
    <w:rsid w:val="003A632F"/>
    <w:rsid w:val="003A6E3F"/>
    <w:rsid w:val="003C51F8"/>
    <w:rsid w:val="003D1D00"/>
    <w:rsid w:val="003D1EF1"/>
    <w:rsid w:val="003F2E6C"/>
    <w:rsid w:val="00402716"/>
    <w:rsid w:val="004034A0"/>
    <w:rsid w:val="00410F11"/>
    <w:rsid w:val="00412AB1"/>
    <w:rsid w:val="004221F7"/>
    <w:rsid w:val="00423B4A"/>
    <w:rsid w:val="004264D5"/>
    <w:rsid w:val="004307BE"/>
    <w:rsid w:val="00432B33"/>
    <w:rsid w:val="00434BC8"/>
    <w:rsid w:val="0044051F"/>
    <w:rsid w:val="00442C55"/>
    <w:rsid w:val="00446618"/>
    <w:rsid w:val="00460D1A"/>
    <w:rsid w:val="00471B09"/>
    <w:rsid w:val="00475415"/>
    <w:rsid w:val="00482A47"/>
    <w:rsid w:val="00485A98"/>
    <w:rsid w:val="004924B1"/>
    <w:rsid w:val="004A34DD"/>
    <w:rsid w:val="004A4F37"/>
    <w:rsid w:val="004A6512"/>
    <w:rsid w:val="004A67A7"/>
    <w:rsid w:val="004C49CC"/>
    <w:rsid w:val="004C5563"/>
    <w:rsid w:val="004D04F4"/>
    <w:rsid w:val="004D5778"/>
    <w:rsid w:val="004E32CA"/>
    <w:rsid w:val="005053A3"/>
    <w:rsid w:val="00507250"/>
    <w:rsid w:val="00512387"/>
    <w:rsid w:val="0052484A"/>
    <w:rsid w:val="00530BBE"/>
    <w:rsid w:val="00531A5C"/>
    <w:rsid w:val="005341C1"/>
    <w:rsid w:val="0054259C"/>
    <w:rsid w:val="005445D1"/>
    <w:rsid w:val="00552077"/>
    <w:rsid w:val="0055362A"/>
    <w:rsid w:val="00555CB2"/>
    <w:rsid w:val="00560FF7"/>
    <w:rsid w:val="00563B36"/>
    <w:rsid w:val="00571D40"/>
    <w:rsid w:val="00586834"/>
    <w:rsid w:val="005879BF"/>
    <w:rsid w:val="00595FDB"/>
    <w:rsid w:val="005961BD"/>
    <w:rsid w:val="00597EBA"/>
    <w:rsid w:val="005B099B"/>
    <w:rsid w:val="005B3385"/>
    <w:rsid w:val="005B5FBA"/>
    <w:rsid w:val="005C05B6"/>
    <w:rsid w:val="005C3375"/>
    <w:rsid w:val="005C4729"/>
    <w:rsid w:val="005D080C"/>
    <w:rsid w:val="005D7062"/>
    <w:rsid w:val="005E663E"/>
    <w:rsid w:val="005F0EE9"/>
    <w:rsid w:val="005F2AFA"/>
    <w:rsid w:val="006039D2"/>
    <w:rsid w:val="00617D41"/>
    <w:rsid w:val="006226C9"/>
    <w:rsid w:val="006270BD"/>
    <w:rsid w:val="00627B21"/>
    <w:rsid w:val="00630361"/>
    <w:rsid w:val="00636C79"/>
    <w:rsid w:val="006404D7"/>
    <w:rsid w:val="00642D79"/>
    <w:rsid w:val="006515E1"/>
    <w:rsid w:val="006517E4"/>
    <w:rsid w:val="00652D02"/>
    <w:rsid w:val="006535F3"/>
    <w:rsid w:val="006537EF"/>
    <w:rsid w:val="00656DEE"/>
    <w:rsid w:val="006732B3"/>
    <w:rsid w:val="006743BE"/>
    <w:rsid w:val="006845A4"/>
    <w:rsid w:val="006902B2"/>
    <w:rsid w:val="006A5A85"/>
    <w:rsid w:val="006A6C30"/>
    <w:rsid w:val="006F40E8"/>
    <w:rsid w:val="006F44C2"/>
    <w:rsid w:val="006F4ED1"/>
    <w:rsid w:val="007021B6"/>
    <w:rsid w:val="007035B2"/>
    <w:rsid w:val="00711B82"/>
    <w:rsid w:val="00714575"/>
    <w:rsid w:val="00717BEC"/>
    <w:rsid w:val="0072169A"/>
    <w:rsid w:val="0073348B"/>
    <w:rsid w:val="00733D05"/>
    <w:rsid w:val="007427AB"/>
    <w:rsid w:val="00742BB3"/>
    <w:rsid w:val="00746999"/>
    <w:rsid w:val="0075472B"/>
    <w:rsid w:val="00774232"/>
    <w:rsid w:val="0077688A"/>
    <w:rsid w:val="0078315A"/>
    <w:rsid w:val="007A3262"/>
    <w:rsid w:val="007A5761"/>
    <w:rsid w:val="007B12BC"/>
    <w:rsid w:val="007B1BAA"/>
    <w:rsid w:val="007C4966"/>
    <w:rsid w:val="007C4F5F"/>
    <w:rsid w:val="007C5F5F"/>
    <w:rsid w:val="007D45AF"/>
    <w:rsid w:val="007E7ED9"/>
    <w:rsid w:val="007F3AB5"/>
    <w:rsid w:val="00807310"/>
    <w:rsid w:val="008138FD"/>
    <w:rsid w:val="0082788D"/>
    <w:rsid w:val="008308F4"/>
    <w:rsid w:val="0083185A"/>
    <w:rsid w:val="008477FF"/>
    <w:rsid w:val="00851F98"/>
    <w:rsid w:val="00852555"/>
    <w:rsid w:val="008529BC"/>
    <w:rsid w:val="00866C9C"/>
    <w:rsid w:val="0087745B"/>
    <w:rsid w:val="008778F0"/>
    <w:rsid w:val="0088121F"/>
    <w:rsid w:val="00887F21"/>
    <w:rsid w:val="00891AD0"/>
    <w:rsid w:val="008A35C8"/>
    <w:rsid w:val="008A4DA2"/>
    <w:rsid w:val="008A69FE"/>
    <w:rsid w:val="008C375E"/>
    <w:rsid w:val="008E46CA"/>
    <w:rsid w:val="009057C4"/>
    <w:rsid w:val="009070EE"/>
    <w:rsid w:val="00907B00"/>
    <w:rsid w:val="00912625"/>
    <w:rsid w:val="0093197F"/>
    <w:rsid w:val="0095033A"/>
    <w:rsid w:val="00953592"/>
    <w:rsid w:val="00954D73"/>
    <w:rsid w:val="009573E0"/>
    <w:rsid w:val="00960172"/>
    <w:rsid w:val="00966CC6"/>
    <w:rsid w:val="009763D1"/>
    <w:rsid w:val="00977ED9"/>
    <w:rsid w:val="00985AE4"/>
    <w:rsid w:val="0099222F"/>
    <w:rsid w:val="00993F9D"/>
    <w:rsid w:val="0099428F"/>
    <w:rsid w:val="009A57DB"/>
    <w:rsid w:val="009B7B1A"/>
    <w:rsid w:val="009C4AC7"/>
    <w:rsid w:val="009C6F09"/>
    <w:rsid w:val="009D535E"/>
    <w:rsid w:val="00A00CD6"/>
    <w:rsid w:val="00A10ED7"/>
    <w:rsid w:val="00A24D28"/>
    <w:rsid w:val="00A26D5D"/>
    <w:rsid w:val="00A359CA"/>
    <w:rsid w:val="00A37101"/>
    <w:rsid w:val="00A43F41"/>
    <w:rsid w:val="00A667F3"/>
    <w:rsid w:val="00A67258"/>
    <w:rsid w:val="00A70069"/>
    <w:rsid w:val="00A76976"/>
    <w:rsid w:val="00A777FF"/>
    <w:rsid w:val="00A84BB7"/>
    <w:rsid w:val="00A87FC0"/>
    <w:rsid w:val="00A94A88"/>
    <w:rsid w:val="00AA4A3C"/>
    <w:rsid w:val="00AB730A"/>
    <w:rsid w:val="00AC33FB"/>
    <w:rsid w:val="00AD0126"/>
    <w:rsid w:val="00AD2693"/>
    <w:rsid w:val="00AE6D1C"/>
    <w:rsid w:val="00AF71C3"/>
    <w:rsid w:val="00AF78F6"/>
    <w:rsid w:val="00B01ACD"/>
    <w:rsid w:val="00B055B8"/>
    <w:rsid w:val="00B072AA"/>
    <w:rsid w:val="00B1623A"/>
    <w:rsid w:val="00B21391"/>
    <w:rsid w:val="00B2466D"/>
    <w:rsid w:val="00B4438D"/>
    <w:rsid w:val="00B653A8"/>
    <w:rsid w:val="00B65B37"/>
    <w:rsid w:val="00B65EF6"/>
    <w:rsid w:val="00B723AD"/>
    <w:rsid w:val="00B830BC"/>
    <w:rsid w:val="00B93CF6"/>
    <w:rsid w:val="00BA0852"/>
    <w:rsid w:val="00BA1FBB"/>
    <w:rsid w:val="00BA4274"/>
    <w:rsid w:val="00BB7B2D"/>
    <w:rsid w:val="00BC48B6"/>
    <w:rsid w:val="00BC5332"/>
    <w:rsid w:val="00BD0B23"/>
    <w:rsid w:val="00BD16EF"/>
    <w:rsid w:val="00BF5F39"/>
    <w:rsid w:val="00C03CD4"/>
    <w:rsid w:val="00C22B66"/>
    <w:rsid w:val="00C34635"/>
    <w:rsid w:val="00C445DC"/>
    <w:rsid w:val="00C536ED"/>
    <w:rsid w:val="00C63666"/>
    <w:rsid w:val="00C71223"/>
    <w:rsid w:val="00C81618"/>
    <w:rsid w:val="00C82113"/>
    <w:rsid w:val="00C832DF"/>
    <w:rsid w:val="00C85A84"/>
    <w:rsid w:val="00CA3920"/>
    <w:rsid w:val="00CA49E7"/>
    <w:rsid w:val="00CA6D7A"/>
    <w:rsid w:val="00CA7A93"/>
    <w:rsid w:val="00CB6D98"/>
    <w:rsid w:val="00CC53B5"/>
    <w:rsid w:val="00CC71D2"/>
    <w:rsid w:val="00CD5547"/>
    <w:rsid w:val="00CE47F0"/>
    <w:rsid w:val="00CF341E"/>
    <w:rsid w:val="00CF6328"/>
    <w:rsid w:val="00CF7C14"/>
    <w:rsid w:val="00D042BC"/>
    <w:rsid w:val="00D06FA3"/>
    <w:rsid w:val="00D12D0B"/>
    <w:rsid w:val="00D16626"/>
    <w:rsid w:val="00D43A42"/>
    <w:rsid w:val="00D4431B"/>
    <w:rsid w:val="00D45A74"/>
    <w:rsid w:val="00D56EB7"/>
    <w:rsid w:val="00D712EE"/>
    <w:rsid w:val="00D7249A"/>
    <w:rsid w:val="00D73585"/>
    <w:rsid w:val="00D73D81"/>
    <w:rsid w:val="00D774CC"/>
    <w:rsid w:val="00D8568C"/>
    <w:rsid w:val="00D86426"/>
    <w:rsid w:val="00D938EB"/>
    <w:rsid w:val="00D953A7"/>
    <w:rsid w:val="00D97438"/>
    <w:rsid w:val="00DA18FA"/>
    <w:rsid w:val="00DB6A63"/>
    <w:rsid w:val="00DC62AF"/>
    <w:rsid w:val="00DD713A"/>
    <w:rsid w:val="00DE0D72"/>
    <w:rsid w:val="00DF23CE"/>
    <w:rsid w:val="00DF5174"/>
    <w:rsid w:val="00E2175F"/>
    <w:rsid w:val="00E25DCA"/>
    <w:rsid w:val="00E346EF"/>
    <w:rsid w:val="00E358EF"/>
    <w:rsid w:val="00E4543B"/>
    <w:rsid w:val="00E45E82"/>
    <w:rsid w:val="00E47D43"/>
    <w:rsid w:val="00E540BF"/>
    <w:rsid w:val="00E82180"/>
    <w:rsid w:val="00E83CCB"/>
    <w:rsid w:val="00E859BC"/>
    <w:rsid w:val="00E934AD"/>
    <w:rsid w:val="00E95588"/>
    <w:rsid w:val="00EA3D8B"/>
    <w:rsid w:val="00EB1CF6"/>
    <w:rsid w:val="00EB6C2A"/>
    <w:rsid w:val="00EC1E5A"/>
    <w:rsid w:val="00EE111D"/>
    <w:rsid w:val="00EF1A89"/>
    <w:rsid w:val="00EF401F"/>
    <w:rsid w:val="00EF5938"/>
    <w:rsid w:val="00F02327"/>
    <w:rsid w:val="00F03F2B"/>
    <w:rsid w:val="00F054A6"/>
    <w:rsid w:val="00F17C55"/>
    <w:rsid w:val="00F25106"/>
    <w:rsid w:val="00F26423"/>
    <w:rsid w:val="00F32E45"/>
    <w:rsid w:val="00F34AD8"/>
    <w:rsid w:val="00F363B3"/>
    <w:rsid w:val="00F419DA"/>
    <w:rsid w:val="00F444E4"/>
    <w:rsid w:val="00F51D67"/>
    <w:rsid w:val="00F6323B"/>
    <w:rsid w:val="00F80E7D"/>
    <w:rsid w:val="00F87BE0"/>
    <w:rsid w:val="00F9151C"/>
    <w:rsid w:val="00F94A61"/>
    <w:rsid w:val="00F94B9A"/>
    <w:rsid w:val="00FA26AA"/>
    <w:rsid w:val="00FA52D4"/>
    <w:rsid w:val="00FA6148"/>
    <w:rsid w:val="00FA6196"/>
    <w:rsid w:val="00FA764D"/>
    <w:rsid w:val="00FB1835"/>
    <w:rsid w:val="00FB7486"/>
    <w:rsid w:val="00FC6EAB"/>
    <w:rsid w:val="00FD6F8E"/>
    <w:rsid w:val="00FE09BB"/>
    <w:rsid w:val="00FE204C"/>
    <w:rsid w:val="00FE421A"/>
    <w:rsid w:val="00FE670A"/>
    <w:rsid w:val="00FE6F1A"/>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paragraph" w:styleId="Balonteksts">
    <w:name w:val="Balloon Text"/>
    <w:basedOn w:val="Parasts"/>
    <w:link w:val="BalontekstsRakstz"/>
    <w:uiPriority w:val="99"/>
    <w:semiHidden/>
    <w:unhideWhenUsed/>
    <w:rsid w:val="002C35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35F8"/>
    <w:rPr>
      <w:rFonts w:ascii="Tahoma" w:hAnsi="Tahoma" w:cs="Tahoma"/>
      <w:sz w:val="16"/>
      <w:szCs w:val="16"/>
    </w:rPr>
  </w:style>
  <w:style w:type="character" w:styleId="Hipersaite">
    <w:name w:val="Hyperlink"/>
    <w:basedOn w:val="Noklusjumarindkopasfonts"/>
    <w:uiPriority w:val="99"/>
    <w:unhideWhenUsed/>
    <w:rsid w:val="00BB7B2D"/>
    <w:rPr>
      <w:color w:val="0000FF"/>
      <w:u w:val="single"/>
    </w:rPr>
  </w:style>
  <w:style w:type="paragraph" w:styleId="Galvene">
    <w:name w:val="header"/>
    <w:basedOn w:val="Parasts"/>
    <w:link w:val="GalveneRakstz"/>
    <w:uiPriority w:val="99"/>
    <w:unhideWhenUsed/>
    <w:rsid w:val="005E663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E663E"/>
  </w:style>
  <w:style w:type="paragraph" w:styleId="Kjene">
    <w:name w:val="footer"/>
    <w:basedOn w:val="Parasts"/>
    <w:link w:val="KjeneRakstz"/>
    <w:uiPriority w:val="99"/>
    <w:unhideWhenUsed/>
    <w:rsid w:val="005E663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E663E"/>
  </w:style>
  <w:style w:type="character" w:customStyle="1" w:styleId="markedcontent">
    <w:name w:val="markedcontent"/>
    <w:basedOn w:val="Noklusjumarindkopasfonts"/>
    <w:rsid w:val="00CB6D98"/>
  </w:style>
  <w:style w:type="character" w:styleId="Izclums">
    <w:name w:val="Emphasis"/>
    <w:basedOn w:val="Noklusjumarindkopasfonts"/>
    <w:uiPriority w:val="20"/>
    <w:qFormat/>
    <w:rsid w:val="0002598A"/>
    <w:rPr>
      <w:i/>
      <w:iCs/>
    </w:rPr>
  </w:style>
  <w:style w:type="character" w:styleId="Komentraatsauce">
    <w:name w:val="annotation reference"/>
    <w:basedOn w:val="Noklusjumarindkopasfonts"/>
    <w:uiPriority w:val="99"/>
    <w:semiHidden/>
    <w:unhideWhenUsed/>
    <w:rsid w:val="00DC62AF"/>
    <w:rPr>
      <w:sz w:val="16"/>
      <w:szCs w:val="16"/>
    </w:rPr>
  </w:style>
  <w:style w:type="paragraph" w:styleId="Komentrateksts">
    <w:name w:val="annotation text"/>
    <w:basedOn w:val="Parasts"/>
    <w:link w:val="KomentratekstsRakstz"/>
    <w:uiPriority w:val="99"/>
    <w:semiHidden/>
    <w:unhideWhenUsed/>
    <w:rsid w:val="00DC62A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62AF"/>
    <w:rPr>
      <w:sz w:val="20"/>
      <w:szCs w:val="20"/>
    </w:rPr>
  </w:style>
  <w:style w:type="paragraph" w:styleId="Komentratma">
    <w:name w:val="annotation subject"/>
    <w:basedOn w:val="Komentrateksts"/>
    <w:next w:val="Komentrateksts"/>
    <w:link w:val="KomentratmaRakstz"/>
    <w:uiPriority w:val="99"/>
    <w:semiHidden/>
    <w:unhideWhenUsed/>
    <w:rsid w:val="00DC62AF"/>
    <w:rPr>
      <w:b/>
      <w:bCs/>
    </w:rPr>
  </w:style>
  <w:style w:type="character" w:customStyle="1" w:styleId="KomentratmaRakstz">
    <w:name w:val="Komentāra tēma Rakstz."/>
    <w:basedOn w:val="KomentratekstsRakstz"/>
    <w:link w:val="Komentratma"/>
    <w:uiPriority w:val="99"/>
    <w:semiHidden/>
    <w:rsid w:val="00DC62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paragraph" w:styleId="Balonteksts">
    <w:name w:val="Balloon Text"/>
    <w:basedOn w:val="Parasts"/>
    <w:link w:val="BalontekstsRakstz"/>
    <w:uiPriority w:val="99"/>
    <w:semiHidden/>
    <w:unhideWhenUsed/>
    <w:rsid w:val="002C35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35F8"/>
    <w:rPr>
      <w:rFonts w:ascii="Tahoma" w:hAnsi="Tahoma" w:cs="Tahoma"/>
      <w:sz w:val="16"/>
      <w:szCs w:val="16"/>
    </w:rPr>
  </w:style>
  <w:style w:type="character" w:styleId="Hipersaite">
    <w:name w:val="Hyperlink"/>
    <w:basedOn w:val="Noklusjumarindkopasfonts"/>
    <w:uiPriority w:val="99"/>
    <w:unhideWhenUsed/>
    <w:rsid w:val="00BB7B2D"/>
    <w:rPr>
      <w:color w:val="0000FF"/>
      <w:u w:val="single"/>
    </w:rPr>
  </w:style>
  <w:style w:type="paragraph" w:styleId="Galvene">
    <w:name w:val="header"/>
    <w:basedOn w:val="Parasts"/>
    <w:link w:val="GalveneRakstz"/>
    <w:uiPriority w:val="99"/>
    <w:unhideWhenUsed/>
    <w:rsid w:val="005E663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E663E"/>
  </w:style>
  <w:style w:type="paragraph" w:styleId="Kjene">
    <w:name w:val="footer"/>
    <w:basedOn w:val="Parasts"/>
    <w:link w:val="KjeneRakstz"/>
    <w:uiPriority w:val="99"/>
    <w:unhideWhenUsed/>
    <w:rsid w:val="005E663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E663E"/>
  </w:style>
  <w:style w:type="character" w:customStyle="1" w:styleId="markedcontent">
    <w:name w:val="markedcontent"/>
    <w:basedOn w:val="Noklusjumarindkopasfonts"/>
    <w:rsid w:val="00CB6D98"/>
  </w:style>
  <w:style w:type="character" w:styleId="Izclums">
    <w:name w:val="Emphasis"/>
    <w:basedOn w:val="Noklusjumarindkopasfonts"/>
    <w:uiPriority w:val="20"/>
    <w:qFormat/>
    <w:rsid w:val="0002598A"/>
    <w:rPr>
      <w:i/>
      <w:iCs/>
    </w:rPr>
  </w:style>
  <w:style w:type="character" w:styleId="Komentraatsauce">
    <w:name w:val="annotation reference"/>
    <w:basedOn w:val="Noklusjumarindkopasfonts"/>
    <w:uiPriority w:val="99"/>
    <w:semiHidden/>
    <w:unhideWhenUsed/>
    <w:rsid w:val="00DC62AF"/>
    <w:rPr>
      <w:sz w:val="16"/>
      <w:szCs w:val="16"/>
    </w:rPr>
  </w:style>
  <w:style w:type="paragraph" w:styleId="Komentrateksts">
    <w:name w:val="annotation text"/>
    <w:basedOn w:val="Parasts"/>
    <w:link w:val="KomentratekstsRakstz"/>
    <w:uiPriority w:val="99"/>
    <w:semiHidden/>
    <w:unhideWhenUsed/>
    <w:rsid w:val="00DC62A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62AF"/>
    <w:rPr>
      <w:sz w:val="20"/>
      <w:szCs w:val="20"/>
    </w:rPr>
  </w:style>
  <w:style w:type="paragraph" w:styleId="Komentratma">
    <w:name w:val="annotation subject"/>
    <w:basedOn w:val="Komentrateksts"/>
    <w:next w:val="Komentrateksts"/>
    <w:link w:val="KomentratmaRakstz"/>
    <w:uiPriority w:val="99"/>
    <w:semiHidden/>
    <w:unhideWhenUsed/>
    <w:rsid w:val="00DC62AF"/>
    <w:rPr>
      <w:b/>
      <w:bCs/>
    </w:rPr>
  </w:style>
  <w:style w:type="character" w:customStyle="1" w:styleId="KomentratmaRakstz">
    <w:name w:val="Komentāra tēma Rakstz."/>
    <w:basedOn w:val="KomentratekstsRakstz"/>
    <w:link w:val="Komentratma"/>
    <w:uiPriority w:val="99"/>
    <w:semiHidden/>
    <w:rsid w:val="00DC6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3304">
      <w:bodyDiv w:val="1"/>
      <w:marLeft w:val="0"/>
      <w:marRight w:val="0"/>
      <w:marTop w:val="0"/>
      <w:marBottom w:val="0"/>
      <w:divBdr>
        <w:top w:val="none" w:sz="0" w:space="0" w:color="auto"/>
        <w:left w:val="none" w:sz="0" w:space="0" w:color="auto"/>
        <w:bottom w:val="none" w:sz="0" w:space="0" w:color="auto"/>
        <w:right w:val="none" w:sz="0" w:space="0" w:color="auto"/>
      </w:divBdr>
    </w:div>
    <w:div w:id="56099645">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856194636">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031223657">
      <w:bodyDiv w:val="1"/>
      <w:marLeft w:val="0"/>
      <w:marRight w:val="0"/>
      <w:marTop w:val="0"/>
      <w:marBottom w:val="0"/>
      <w:divBdr>
        <w:top w:val="none" w:sz="0" w:space="0" w:color="auto"/>
        <w:left w:val="none" w:sz="0" w:space="0" w:color="auto"/>
        <w:bottom w:val="none" w:sz="0" w:space="0" w:color="auto"/>
        <w:right w:val="none" w:sz="0" w:space="0" w:color="auto"/>
      </w:divBdr>
    </w:div>
    <w:div w:id="1273903026">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490708408">
      <w:bodyDiv w:val="1"/>
      <w:marLeft w:val="0"/>
      <w:marRight w:val="0"/>
      <w:marTop w:val="0"/>
      <w:marBottom w:val="0"/>
      <w:divBdr>
        <w:top w:val="none" w:sz="0" w:space="0" w:color="auto"/>
        <w:left w:val="none" w:sz="0" w:space="0" w:color="auto"/>
        <w:bottom w:val="none" w:sz="0" w:space="0" w:color="auto"/>
        <w:right w:val="none" w:sz="0" w:space="0" w:color="auto"/>
      </w:divBdr>
    </w:div>
    <w:div w:id="1591543011">
      <w:bodyDiv w:val="1"/>
      <w:marLeft w:val="0"/>
      <w:marRight w:val="0"/>
      <w:marTop w:val="0"/>
      <w:marBottom w:val="0"/>
      <w:divBdr>
        <w:top w:val="none" w:sz="0" w:space="0" w:color="auto"/>
        <w:left w:val="none" w:sz="0" w:space="0" w:color="auto"/>
        <w:bottom w:val="none" w:sz="0" w:space="0" w:color="auto"/>
        <w:right w:val="none" w:sz="0" w:space="0" w:color="auto"/>
      </w:divBdr>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 w:id="2118019617">
      <w:bodyDiv w:val="1"/>
      <w:marLeft w:val="0"/>
      <w:marRight w:val="0"/>
      <w:marTop w:val="0"/>
      <w:marBottom w:val="0"/>
      <w:divBdr>
        <w:top w:val="none" w:sz="0" w:space="0" w:color="auto"/>
        <w:left w:val="none" w:sz="0" w:space="0" w:color="auto"/>
        <w:bottom w:val="none" w:sz="0" w:space="0" w:color="auto"/>
        <w:right w:val="none" w:sz="0" w:space="0" w:color="auto"/>
      </w:divBdr>
      <w:divsChild>
        <w:div w:id="924219871">
          <w:marLeft w:val="0"/>
          <w:marRight w:val="0"/>
          <w:marTop w:val="0"/>
          <w:marBottom w:val="0"/>
          <w:divBdr>
            <w:top w:val="none" w:sz="0" w:space="0" w:color="auto"/>
            <w:left w:val="none" w:sz="0" w:space="0" w:color="auto"/>
            <w:bottom w:val="none" w:sz="0" w:space="0" w:color="auto"/>
            <w:right w:val="none" w:sz="0" w:space="0" w:color="auto"/>
          </w:divBdr>
        </w:div>
        <w:div w:id="378240523">
          <w:marLeft w:val="0"/>
          <w:marRight w:val="0"/>
          <w:marTop w:val="0"/>
          <w:marBottom w:val="0"/>
          <w:divBdr>
            <w:top w:val="none" w:sz="0" w:space="0" w:color="auto"/>
            <w:left w:val="none" w:sz="0" w:space="0" w:color="auto"/>
            <w:bottom w:val="none" w:sz="0" w:space="0" w:color="auto"/>
            <w:right w:val="none" w:sz="0" w:space="0" w:color="auto"/>
          </w:divBdr>
        </w:div>
        <w:div w:id="275214359">
          <w:marLeft w:val="0"/>
          <w:marRight w:val="0"/>
          <w:marTop w:val="0"/>
          <w:marBottom w:val="0"/>
          <w:divBdr>
            <w:top w:val="none" w:sz="0" w:space="0" w:color="auto"/>
            <w:left w:val="none" w:sz="0" w:space="0" w:color="auto"/>
            <w:bottom w:val="none" w:sz="0" w:space="0" w:color="auto"/>
            <w:right w:val="none" w:sz="0" w:space="0" w:color="auto"/>
          </w:divBdr>
        </w:div>
        <w:div w:id="1516917501">
          <w:marLeft w:val="0"/>
          <w:marRight w:val="0"/>
          <w:marTop w:val="0"/>
          <w:marBottom w:val="0"/>
          <w:divBdr>
            <w:top w:val="none" w:sz="0" w:space="0" w:color="auto"/>
            <w:left w:val="none" w:sz="0" w:space="0" w:color="auto"/>
            <w:bottom w:val="none" w:sz="0" w:space="0" w:color="auto"/>
            <w:right w:val="none" w:sz="0" w:space="0" w:color="auto"/>
          </w:divBdr>
        </w:div>
        <w:div w:id="1584148271">
          <w:marLeft w:val="0"/>
          <w:marRight w:val="0"/>
          <w:marTop w:val="0"/>
          <w:marBottom w:val="0"/>
          <w:divBdr>
            <w:top w:val="none" w:sz="0" w:space="0" w:color="auto"/>
            <w:left w:val="none" w:sz="0" w:space="0" w:color="auto"/>
            <w:bottom w:val="none" w:sz="0" w:space="0" w:color="auto"/>
            <w:right w:val="none" w:sz="0" w:space="0" w:color="auto"/>
          </w:divBdr>
        </w:div>
        <w:div w:id="584191865">
          <w:marLeft w:val="0"/>
          <w:marRight w:val="0"/>
          <w:marTop w:val="0"/>
          <w:marBottom w:val="0"/>
          <w:divBdr>
            <w:top w:val="none" w:sz="0" w:space="0" w:color="auto"/>
            <w:left w:val="none" w:sz="0" w:space="0" w:color="auto"/>
            <w:bottom w:val="none" w:sz="0" w:space="0" w:color="auto"/>
            <w:right w:val="none" w:sz="0" w:space="0" w:color="auto"/>
          </w:divBdr>
        </w:div>
        <w:div w:id="409934057">
          <w:marLeft w:val="0"/>
          <w:marRight w:val="0"/>
          <w:marTop w:val="0"/>
          <w:marBottom w:val="0"/>
          <w:divBdr>
            <w:top w:val="none" w:sz="0" w:space="0" w:color="auto"/>
            <w:left w:val="none" w:sz="0" w:space="0" w:color="auto"/>
            <w:bottom w:val="none" w:sz="0" w:space="0" w:color="auto"/>
            <w:right w:val="none" w:sz="0" w:space="0" w:color="auto"/>
          </w:divBdr>
        </w:div>
        <w:div w:id="1048454956">
          <w:marLeft w:val="0"/>
          <w:marRight w:val="0"/>
          <w:marTop w:val="0"/>
          <w:marBottom w:val="0"/>
          <w:divBdr>
            <w:top w:val="none" w:sz="0" w:space="0" w:color="auto"/>
            <w:left w:val="none" w:sz="0" w:space="0" w:color="auto"/>
            <w:bottom w:val="none" w:sz="0" w:space="0" w:color="auto"/>
            <w:right w:val="none" w:sz="0" w:space="0" w:color="auto"/>
          </w:divBdr>
        </w:div>
        <w:div w:id="1738165173">
          <w:marLeft w:val="0"/>
          <w:marRight w:val="0"/>
          <w:marTop w:val="0"/>
          <w:marBottom w:val="0"/>
          <w:divBdr>
            <w:top w:val="none" w:sz="0" w:space="0" w:color="auto"/>
            <w:left w:val="none" w:sz="0" w:space="0" w:color="auto"/>
            <w:bottom w:val="none" w:sz="0" w:space="0" w:color="auto"/>
            <w:right w:val="none" w:sz="0" w:space="0" w:color="auto"/>
          </w:divBdr>
        </w:div>
        <w:div w:id="242765775">
          <w:marLeft w:val="0"/>
          <w:marRight w:val="0"/>
          <w:marTop w:val="0"/>
          <w:marBottom w:val="0"/>
          <w:divBdr>
            <w:top w:val="none" w:sz="0" w:space="0" w:color="auto"/>
            <w:left w:val="none" w:sz="0" w:space="0" w:color="auto"/>
            <w:bottom w:val="none" w:sz="0" w:space="0" w:color="auto"/>
            <w:right w:val="none" w:sz="0" w:space="0" w:color="auto"/>
          </w:divBdr>
        </w:div>
        <w:div w:id="1647976647">
          <w:marLeft w:val="0"/>
          <w:marRight w:val="0"/>
          <w:marTop w:val="0"/>
          <w:marBottom w:val="0"/>
          <w:divBdr>
            <w:top w:val="none" w:sz="0" w:space="0" w:color="auto"/>
            <w:left w:val="none" w:sz="0" w:space="0" w:color="auto"/>
            <w:bottom w:val="none" w:sz="0" w:space="0" w:color="auto"/>
            <w:right w:val="none" w:sz="0" w:space="0" w:color="auto"/>
          </w:divBdr>
        </w:div>
        <w:div w:id="309331020">
          <w:marLeft w:val="0"/>
          <w:marRight w:val="0"/>
          <w:marTop w:val="0"/>
          <w:marBottom w:val="0"/>
          <w:divBdr>
            <w:top w:val="none" w:sz="0" w:space="0" w:color="auto"/>
            <w:left w:val="none" w:sz="0" w:space="0" w:color="auto"/>
            <w:bottom w:val="none" w:sz="0" w:space="0" w:color="auto"/>
            <w:right w:val="none" w:sz="0" w:space="0" w:color="auto"/>
          </w:divBdr>
        </w:div>
        <w:div w:id="1457135788">
          <w:marLeft w:val="0"/>
          <w:marRight w:val="0"/>
          <w:marTop w:val="0"/>
          <w:marBottom w:val="0"/>
          <w:divBdr>
            <w:top w:val="none" w:sz="0" w:space="0" w:color="auto"/>
            <w:left w:val="none" w:sz="0" w:space="0" w:color="auto"/>
            <w:bottom w:val="none" w:sz="0" w:space="0" w:color="auto"/>
            <w:right w:val="none" w:sz="0" w:space="0" w:color="auto"/>
          </w:divBdr>
        </w:div>
        <w:div w:id="2057117318">
          <w:marLeft w:val="0"/>
          <w:marRight w:val="0"/>
          <w:marTop w:val="0"/>
          <w:marBottom w:val="0"/>
          <w:divBdr>
            <w:top w:val="none" w:sz="0" w:space="0" w:color="auto"/>
            <w:left w:val="none" w:sz="0" w:space="0" w:color="auto"/>
            <w:bottom w:val="none" w:sz="0" w:space="0" w:color="auto"/>
            <w:right w:val="none" w:sz="0" w:space="0" w:color="auto"/>
          </w:divBdr>
        </w:div>
        <w:div w:id="391806795">
          <w:marLeft w:val="0"/>
          <w:marRight w:val="0"/>
          <w:marTop w:val="0"/>
          <w:marBottom w:val="0"/>
          <w:divBdr>
            <w:top w:val="none" w:sz="0" w:space="0" w:color="auto"/>
            <w:left w:val="none" w:sz="0" w:space="0" w:color="auto"/>
            <w:bottom w:val="none" w:sz="0" w:space="0" w:color="auto"/>
            <w:right w:val="none" w:sz="0" w:space="0" w:color="auto"/>
          </w:divBdr>
        </w:div>
        <w:div w:id="88622396">
          <w:marLeft w:val="0"/>
          <w:marRight w:val="0"/>
          <w:marTop w:val="0"/>
          <w:marBottom w:val="0"/>
          <w:divBdr>
            <w:top w:val="none" w:sz="0" w:space="0" w:color="auto"/>
            <w:left w:val="none" w:sz="0" w:space="0" w:color="auto"/>
            <w:bottom w:val="none" w:sz="0" w:space="0" w:color="auto"/>
            <w:right w:val="none" w:sz="0" w:space="0" w:color="auto"/>
          </w:divBdr>
        </w:div>
        <w:div w:id="408036949">
          <w:marLeft w:val="0"/>
          <w:marRight w:val="0"/>
          <w:marTop w:val="0"/>
          <w:marBottom w:val="0"/>
          <w:divBdr>
            <w:top w:val="none" w:sz="0" w:space="0" w:color="auto"/>
            <w:left w:val="none" w:sz="0" w:space="0" w:color="auto"/>
            <w:bottom w:val="none" w:sz="0" w:space="0" w:color="auto"/>
            <w:right w:val="none" w:sz="0" w:space="0" w:color="auto"/>
          </w:divBdr>
        </w:div>
        <w:div w:id="701827307">
          <w:marLeft w:val="0"/>
          <w:marRight w:val="0"/>
          <w:marTop w:val="0"/>
          <w:marBottom w:val="0"/>
          <w:divBdr>
            <w:top w:val="none" w:sz="0" w:space="0" w:color="auto"/>
            <w:left w:val="none" w:sz="0" w:space="0" w:color="auto"/>
            <w:bottom w:val="none" w:sz="0" w:space="0" w:color="auto"/>
            <w:right w:val="none" w:sz="0" w:space="0" w:color="auto"/>
          </w:divBdr>
        </w:div>
        <w:div w:id="427893709">
          <w:marLeft w:val="0"/>
          <w:marRight w:val="0"/>
          <w:marTop w:val="0"/>
          <w:marBottom w:val="0"/>
          <w:divBdr>
            <w:top w:val="none" w:sz="0" w:space="0" w:color="auto"/>
            <w:left w:val="none" w:sz="0" w:space="0" w:color="auto"/>
            <w:bottom w:val="none" w:sz="0" w:space="0" w:color="auto"/>
            <w:right w:val="none" w:sz="0" w:space="0" w:color="auto"/>
          </w:divBdr>
        </w:div>
        <w:div w:id="215632647">
          <w:marLeft w:val="0"/>
          <w:marRight w:val="0"/>
          <w:marTop w:val="0"/>
          <w:marBottom w:val="0"/>
          <w:divBdr>
            <w:top w:val="none" w:sz="0" w:space="0" w:color="auto"/>
            <w:left w:val="none" w:sz="0" w:space="0" w:color="auto"/>
            <w:bottom w:val="none" w:sz="0" w:space="0" w:color="auto"/>
            <w:right w:val="none" w:sz="0" w:space="0" w:color="auto"/>
          </w:divBdr>
        </w:div>
        <w:div w:id="1534464360">
          <w:marLeft w:val="0"/>
          <w:marRight w:val="0"/>
          <w:marTop w:val="0"/>
          <w:marBottom w:val="0"/>
          <w:divBdr>
            <w:top w:val="none" w:sz="0" w:space="0" w:color="auto"/>
            <w:left w:val="none" w:sz="0" w:space="0" w:color="auto"/>
            <w:bottom w:val="none" w:sz="0" w:space="0" w:color="auto"/>
            <w:right w:val="none" w:sz="0" w:space="0" w:color="auto"/>
          </w:divBdr>
        </w:div>
        <w:div w:id="1273709391">
          <w:marLeft w:val="0"/>
          <w:marRight w:val="0"/>
          <w:marTop w:val="0"/>
          <w:marBottom w:val="0"/>
          <w:divBdr>
            <w:top w:val="none" w:sz="0" w:space="0" w:color="auto"/>
            <w:left w:val="none" w:sz="0" w:space="0" w:color="auto"/>
            <w:bottom w:val="none" w:sz="0" w:space="0" w:color="auto"/>
            <w:right w:val="none" w:sz="0" w:space="0" w:color="auto"/>
          </w:divBdr>
        </w:div>
        <w:div w:id="1161239876">
          <w:marLeft w:val="0"/>
          <w:marRight w:val="0"/>
          <w:marTop w:val="0"/>
          <w:marBottom w:val="0"/>
          <w:divBdr>
            <w:top w:val="none" w:sz="0" w:space="0" w:color="auto"/>
            <w:left w:val="none" w:sz="0" w:space="0" w:color="auto"/>
            <w:bottom w:val="none" w:sz="0" w:space="0" w:color="auto"/>
            <w:right w:val="none" w:sz="0" w:space="0" w:color="auto"/>
          </w:divBdr>
        </w:div>
        <w:div w:id="1556117232">
          <w:marLeft w:val="0"/>
          <w:marRight w:val="0"/>
          <w:marTop w:val="0"/>
          <w:marBottom w:val="0"/>
          <w:divBdr>
            <w:top w:val="none" w:sz="0" w:space="0" w:color="auto"/>
            <w:left w:val="none" w:sz="0" w:space="0" w:color="auto"/>
            <w:bottom w:val="none" w:sz="0" w:space="0" w:color="auto"/>
            <w:right w:val="none" w:sz="0" w:space="0" w:color="auto"/>
          </w:divBdr>
        </w:div>
        <w:div w:id="2030794121">
          <w:marLeft w:val="0"/>
          <w:marRight w:val="0"/>
          <w:marTop w:val="0"/>
          <w:marBottom w:val="0"/>
          <w:divBdr>
            <w:top w:val="none" w:sz="0" w:space="0" w:color="auto"/>
            <w:left w:val="none" w:sz="0" w:space="0" w:color="auto"/>
            <w:bottom w:val="none" w:sz="0" w:space="0" w:color="auto"/>
            <w:right w:val="none" w:sz="0" w:space="0" w:color="auto"/>
          </w:divBdr>
        </w:div>
        <w:div w:id="1075861032">
          <w:marLeft w:val="0"/>
          <w:marRight w:val="0"/>
          <w:marTop w:val="0"/>
          <w:marBottom w:val="0"/>
          <w:divBdr>
            <w:top w:val="none" w:sz="0" w:space="0" w:color="auto"/>
            <w:left w:val="none" w:sz="0" w:space="0" w:color="auto"/>
            <w:bottom w:val="none" w:sz="0" w:space="0" w:color="auto"/>
            <w:right w:val="none" w:sz="0" w:space="0" w:color="auto"/>
          </w:divBdr>
        </w:div>
        <w:div w:id="1414619303">
          <w:marLeft w:val="0"/>
          <w:marRight w:val="0"/>
          <w:marTop w:val="0"/>
          <w:marBottom w:val="0"/>
          <w:divBdr>
            <w:top w:val="none" w:sz="0" w:space="0" w:color="auto"/>
            <w:left w:val="none" w:sz="0" w:space="0" w:color="auto"/>
            <w:bottom w:val="none" w:sz="0" w:space="0" w:color="auto"/>
            <w:right w:val="none" w:sz="0" w:space="0" w:color="auto"/>
          </w:divBdr>
        </w:div>
        <w:div w:id="229779319">
          <w:marLeft w:val="0"/>
          <w:marRight w:val="0"/>
          <w:marTop w:val="0"/>
          <w:marBottom w:val="0"/>
          <w:divBdr>
            <w:top w:val="none" w:sz="0" w:space="0" w:color="auto"/>
            <w:left w:val="none" w:sz="0" w:space="0" w:color="auto"/>
            <w:bottom w:val="none" w:sz="0" w:space="0" w:color="auto"/>
            <w:right w:val="none" w:sz="0" w:space="0" w:color="auto"/>
          </w:divBdr>
        </w:div>
        <w:div w:id="356547089">
          <w:marLeft w:val="0"/>
          <w:marRight w:val="0"/>
          <w:marTop w:val="0"/>
          <w:marBottom w:val="0"/>
          <w:divBdr>
            <w:top w:val="none" w:sz="0" w:space="0" w:color="auto"/>
            <w:left w:val="none" w:sz="0" w:space="0" w:color="auto"/>
            <w:bottom w:val="none" w:sz="0" w:space="0" w:color="auto"/>
            <w:right w:val="none" w:sz="0" w:space="0" w:color="auto"/>
          </w:divBdr>
        </w:div>
        <w:div w:id="163402503">
          <w:marLeft w:val="0"/>
          <w:marRight w:val="0"/>
          <w:marTop w:val="0"/>
          <w:marBottom w:val="0"/>
          <w:divBdr>
            <w:top w:val="none" w:sz="0" w:space="0" w:color="auto"/>
            <w:left w:val="none" w:sz="0" w:space="0" w:color="auto"/>
            <w:bottom w:val="none" w:sz="0" w:space="0" w:color="auto"/>
            <w:right w:val="none" w:sz="0" w:space="0" w:color="auto"/>
          </w:divBdr>
        </w:div>
        <w:div w:id="1158769983">
          <w:marLeft w:val="0"/>
          <w:marRight w:val="0"/>
          <w:marTop w:val="0"/>
          <w:marBottom w:val="0"/>
          <w:divBdr>
            <w:top w:val="none" w:sz="0" w:space="0" w:color="auto"/>
            <w:left w:val="none" w:sz="0" w:space="0" w:color="auto"/>
            <w:bottom w:val="none" w:sz="0" w:space="0" w:color="auto"/>
            <w:right w:val="none" w:sz="0" w:space="0" w:color="auto"/>
          </w:divBdr>
        </w:div>
        <w:div w:id="655110754">
          <w:marLeft w:val="0"/>
          <w:marRight w:val="0"/>
          <w:marTop w:val="0"/>
          <w:marBottom w:val="0"/>
          <w:divBdr>
            <w:top w:val="none" w:sz="0" w:space="0" w:color="auto"/>
            <w:left w:val="none" w:sz="0" w:space="0" w:color="auto"/>
            <w:bottom w:val="none" w:sz="0" w:space="0" w:color="auto"/>
            <w:right w:val="none" w:sz="0" w:space="0" w:color="auto"/>
          </w:divBdr>
        </w:div>
        <w:div w:id="1964726918">
          <w:marLeft w:val="0"/>
          <w:marRight w:val="0"/>
          <w:marTop w:val="0"/>
          <w:marBottom w:val="0"/>
          <w:divBdr>
            <w:top w:val="none" w:sz="0" w:space="0" w:color="auto"/>
            <w:left w:val="none" w:sz="0" w:space="0" w:color="auto"/>
            <w:bottom w:val="none" w:sz="0" w:space="0" w:color="auto"/>
            <w:right w:val="none" w:sz="0" w:space="0" w:color="auto"/>
          </w:divBdr>
        </w:div>
        <w:div w:id="1474181606">
          <w:marLeft w:val="0"/>
          <w:marRight w:val="0"/>
          <w:marTop w:val="0"/>
          <w:marBottom w:val="0"/>
          <w:divBdr>
            <w:top w:val="none" w:sz="0" w:space="0" w:color="auto"/>
            <w:left w:val="none" w:sz="0" w:space="0" w:color="auto"/>
            <w:bottom w:val="none" w:sz="0" w:space="0" w:color="auto"/>
            <w:right w:val="none" w:sz="0" w:space="0" w:color="auto"/>
          </w:divBdr>
        </w:div>
        <w:div w:id="1302734763">
          <w:marLeft w:val="0"/>
          <w:marRight w:val="0"/>
          <w:marTop w:val="0"/>
          <w:marBottom w:val="0"/>
          <w:divBdr>
            <w:top w:val="none" w:sz="0" w:space="0" w:color="auto"/>
            <w:left w:val="none" w:sz="0" w:space="0" w:color="auto"/>
            <w:bottom w:val="none" w:sz="0" w:space="0" w:color="auto"/>
            <w:right w:val="none" w:sz="0" w:space="0" w:color="auto"/>
          </w:divBdr>
        </w:div>
        <w:div w:id="1836067883">
          <w:marLeft w:val="0"/>
          <w:marRight w:val="0"/>
          <w:marTop w:val="0"/>
          <w:marBottom w:val="0"/>
          <w:divBdr>
            <w:top w:val="none" w:sz="0" w:space="0" w:color="auto"/>
            <w:left w:val="none" w:sz="0" w:space="0" w:color="auto"/>
            <w:bottom w:val="none" w:sz="0" w:space="0" w:color="auto"/>
            <w:right w:val="none" w:sz="0" w:space="0" w:color="auto"/>
          </w:divBdr>
        </w:div>
        <w:div w:id="66803077">
          <w:marLeft w:val="0"/>
          <w:marRight w:val="0"/>
          <w:marTop w:val="0"/>
          <w:marBottom w:val="0"/>
          <w:divBdr>
            <w:top w:val="none" w:sz="0" w:space="0" w:color="auto"/>
            <w:left w:val="none" w:sz="0" w:space="0" w:color="auto"/>
            <w:bottom w:val="none" w:sz="0" w:space="0" w:color="auto"/>
            <w:right w:val="none" w:sz="0" w:space="0" w:color="auto"/>
          </w:divBdr>
        </w:div>
        <w:div w:id="1623920326">
          <w:marLeft w:val="0"/>
          <w:marRight w:val="0"/>
          <w:marTop w:val="0"/>
          <w:marBottom w:val="0"/>
          <w:divBdr>
            <w:top w:val="none" w:sz="0" w:space="0" w:color="auto"/>
            <w:left w:val="none" w:sz="0" w:space="0" w:color="auto"/>
            <w:bottom w:val="none" w:sz="0" w:space="0" w:color="auto"/>
            <w:right w:val="none" w:sz="0" w:space="0" w:color="auto"/>
          </w:divBdr>
        </w:div>
        <w:div w:id="1224491547">
          <w:marLeft w:val="0"/>
          <w:marRight w:val="0"/>
          <w:marTop w:val="0"/>
          <w:marBottom w:val="0"/>
          <w:divBdr>
            <w:top w:val="none" w:sz="0" w:space="0" w:color="auto"/>
            <w:left w:val="none" w:sz="0" w:space="0" w:color="auto"/>
            <w:bottom w:val="none" w:sz="0" w:space="0" w:color="auto"/>
            <w:right w:val="none" w:sz="0" w:space="0" w:color="auto"/>
          </w:divBdr>
        </w:div>
        <w:div w:id="747923267">
          <w:marLeft w:val="0"/>
          <w:marRight w:val="0"/>
          <w:marTop w:val="0"/>
          <w:marBottom w:val="0"/>
          <w:divBdr>
            <w:top w:val="none" w:sz="0" w:space="0" w:color="auto"/>
            <w:left w:val="none" w:sz="0" w:space="0" w:color="auto"/>
            <w:bottom w:val="none" w:sz="0" w:space="0" w:color="auto"/>
            <w:right w:val="none" w:sz="0" w:space="0" w:color="auto"/>
          </w:divBdr>
        </w:div>
        <w:div w:id="163785348">
          <w:marLeft w:val="0"/>
          <w:marRight w:val="0"/>
          <w:marTop w:val="0"/>
          <w:marBottom w:val="0"/>
          <w:divBdr>
            <w:top w:val="none" w:sz="0" w:space="0" w:color="auto"/>
            <w:left w:val="none" w:sz="0" w:space="0" w:color="auto"/>
            <w:bottom w:val="none" w:sz="0" w:space="0" w:color="auto"/>
            <w:right w:val="none" w:sz="0" w:space="0" w:color="auto"/>
          </w:divBdr>
        </w:div>
        <w:div w:id="192227863">
          <w:marLeft w:val="0"/>
          <w:marRight w:val="0"/>
          <w:marTop w:val="0"/>
          <w:marBottom w:val="0"/>
          <w:divBdr>
            <w:top w:val="none" w:sz="0" w:space="0" w:color="auto"/>
            <w:left w:val="none" w:sz="0" w:space="0" w:color="auto"/>
            <w:bottom w:val="none" w:sz="0" w:space="0" w:color="auto"/>
            <w:right w:val="none" w:sz="0" w:space="0" w:color="auto"/>
          </w:divBdr>
        </w:div>
        <w:div w:id="1031803673">
          <w:marLeft w:val="0"/>
          <w:marRight w:val="0"/>
          <w:marTop w:val="0"/>
          <w:marBottom w:val="0"/>
          <w:divBdr>
            <w:top w:val="none" w:sz="0" w:space="0" w:color="auto"/>
            <w:left w:val="none" w:sz="0" w:space="0" w:color="auto"/>
            <w:bottom w:val="none" w:sz="0" w:space="0" w:color="auto"/>
            <w:right w:val="none" w:sz="0" w:space="0" w:color="auto"/>
          </w:divBdr>
        </w:div>
        <w:div w:id="1164202184">
          <w:marLeft w:val="0"/>
          <w:marRight w:val="0"/>
          <w:marTop w:val="0"/>
          <w:marBottom w:val="0"/>
          <w:divBdr>
            <w:top w:val="none" w:sz="0" w:space="0" w:color="auto"/>
            <w:left w:val="none" w:sz="0" w:space="0" w:color="auto"/>
            <w:bottom w:val="none" w:sz="0" w:space="0" w:color="auto"/>
            <w:right w:val="none" w:sz="0" w:space="0" w:color="auto"/>
          </w:divBdr>
        </w:div>
        <w:div w:id="734353603">
          <w:marLeft w:val="0"/>
          <w:marRight w:val="0"/>
          <w:marTop w:val="0"/>
          <w:marBottom w:val="0"/>
          <w:divBdr>
            <w:top w:val="none" w:sz="0" w:space="0" w:color="auto"/>
            <w:left w:val="none" w:sz="0" w:space="0" w:color="auto"/>
            <w:bottom w:val="none" w:sz="0" w:space="0" w:color="auto"/>
            <w:right w:val="none" w:sz="0" w:space="0" w:color="auto"/>
          </w:divBdr>
        </w:div>
        <w:div w:id="1612474996">
          <w:marLeft w:val="0"/>
          <w:marRight w:val="0"/>
          <w:marTop w:val="0"/>
          <w:marBottom w:val="0"/>
          <w:divBdr>
            <w:top w:val="none" w:sz="0" w:space="0" w:color="auto"/>
            <w:left w:val="none" w:sz="0" w:space="0" w:color="auto"/>
            <w:bottom w:val="none" w:sz="0" w:space="0" w:color="auto"/>
            <w:right w:val="none" w:sz="0" w:space="0" w:color="auto"/>
          </w:divBdr>
        </w:div>
        <w:div w:id="215706367">
          <w:marLeft w:val="0"/>
          <w:marRight w:val="0"/>
          <w:marTop w:val="0"/>
          <w:marBottom w:val="0"/>
          <w:divBdr>
            <w:top w:val="none" w:sz="0" w:space="0" w:color="auto"/>
            <w:left w:val="none" w:sz="0" w:space="0" w:color="auto"/>
            <w:bottom w:val="none" w:sz="0" w:space="0" w:color="auto"/>
            <w:right w:val="none" w:sz="0" w:space="0" w:color="auto"/>
          </w:divBdr>
        </w:div>
        <w:div w:id="1747726323">
          <w:marLeft w:val="0"/>
          <w:marRight w:val="0"/>
          <w:marTop w:val="0"/>
          <w:marBottom w:val="0"/>
          <w:divBdr>
            <w:top w:val="none" w:sz="0" w:space="0" w:color="auto"/>
            <w:left w:val="none" w:sz="0" w:space="0" w:color="auto"/>
            <w:bottom w:val="none" w:sz="0" w:space="0" w:color="auto"/>
            <w:right w:val="none" w:sz="0" w:space="0" w:color="auto"/>
          </w:divBdr>
        </w:div>
        <w:div w:id="320043100">
          <w:marLeft w:val="0"/>
          <w:marRight w:val="0"/>
          <w:marTop w:val="0"/>
          <w:marBottom w:val="0"/>
          <w:divBdr>
            <w:top w:val="none" w:sz="0" w:space="0" w:color="auto"/>
            <w:left w:val="none" w:sz="0" w:space="0" w:color="auto"/>
            <w:bottom w:val="none" w:sz="0" w:space="0" w:color="auto"/>
            <w:right w:val="none" w:sz="0" w:space="0" w:color="auto"/>
          </w:divBdr>
        </w:div>
        <w:div w:id="34532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s.viis.gov.lv/Pages/Institutions/InterestEducationPrograms/View.aspx?id=33901&amp;Source=https%253a%252f%252fis.viis.gov.lv%252fPages%252fInstitutions%252fInterestEducationPrograms%252fDefault.asp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3BF1-5518-43F2-BDB8-A7B84C0F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10137</Words>
  <Characters>5779</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Vaditaja</cp:lastModifiedBy>
  <cp:revision>3</cp:revision>
  <cp:lastPrinted>2022-09-12T09:25:00Z</cp:lastPrinted>
  <dcterms:created xsi:type="dcterms:W3CDTF">2022-10-29T06:45:00Z</dcterms:created>
  <dcterms:modified xsi:type="dcterms:W3CDTF">2022-10-29T06:45:00Z</dcterms:modified>
</cp:coreProperties>
</file>